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BEF" w:rsidRPr="00964E8B" w:rsidRDefault="00F37BEF" w:rsidP="00F37BEF">
      <w:pPr>
        <w:ind w:firstLine="720"/>
        <w:jc w:val="both"/>
        <w:rPr>
          <w:sz w:val="28"/>
          <w:szCs w:val="28"/>
        </w:rPr>
      </w:pPr>
      <w:r w:rsidRPr="00964E8B">
        <w:rPr>
          <w:sz w:val="28"/>
          <w:szCs w:val="28"/>
        </w:rPr>
        <w:t>All Mauritian</w:t>
      </w:r>
      <w:r w:rsidR="005F553A">
        <w:rPr>
          <w:sz w:val="28"/>
          <w:szCs w:val="28"/>
        </w:rPr>
        <w:t xml:space="preserve"> students</w:t>
      </w:r>
      <w:r w:rsidRPr="00964E8B">
        <w:rPr>
          <w:sz w:val="28"/>
          <w:szCs w:val="28"/>
        </w:rPr>
        <w:t xml:space="preserve"> studying overseas are strongly advised to register themselves with the nearest Mauritius Diplomatic Missions/Consulate/Honorary Consulate</w:t>
      </w:r>
      <w:r w:rsidR="00D120CA">
        <w:rPr>
          <w:sz w:val="28"/>
          <w:szCs w:val="28"/>
        </w:rPr>
        <w:t>s</w:t>
      </w:r>
      <w:r w:rsidRPr="00964E8B">
        <w:rPr>
          <w:sz w:val="28"/>
          <w:szCs w:val="28"/>
        </w:rPr>
        <w:t xml:space="preserve"> General/Honorary Consulate</w:t>
      </w:r>
      <w:r w:rsidR="00D120CA">
        <w:rPr>
          <w:sz w:val="28"/>
          <w:szCs w:val="28"/>
        </w:rPr>
        <w:t>s</w:t>
      </w:r>
      <w:r w:rsidRPr="00964E8B">
        <w:rPr>
          <w:sz w:val="28"/>
          <w:szCs w:val="28"/>
        </w:rPr>
        <w:t>.  The s</w:t>
      </w:r>
      <w:r>
        <w:rPr>
          <w:sz w:val="28"/>
          <w:szCs w:val="28"/>
        </w:rPr>
        <w:t>tudents s</w:t>
      </w:r>
      <w:r w:rsidRPr="00964E8B">
        <w:rPr>
          <w:sz w:val="28"/>
          <w:szCs w:val="28"/>
        </w:rPr>
        <w:t xml:space="preserve">hould provide details such as </w:t>
      </w:r>
      <w:proofErr w:type="gramStart"/>
      <w:r w:rsidRPr="00964E8B">
        <w:rPr>
          <w:sz w:val="28"/>
          <w:szCs w:val="28"/>
        </w:rPr>
        <w:t>name,</w:t>
      </w:r>
      <w:proofErr w:type="gramEnd"/>
      <w:r w:rsidRPr="00964E8B">
        <w:rPr>
          <w:sz w:val="28"/>
          <w:szCs w:val="28"/>
        </w:rPr>
        <w:t xml:space="preserve"> address, contact numbers, Universities/College/</w:t>
      </w:r>
      <w:r>
        <w:rPr>
          <w:sz w:val="28"/>
          <w:szCs w:val="28"/>
        </w:rPr>
        <w:t>S</w:t>
      </w:r>
      <w:r w:rsidRPr="00964E8B">
        <w:rPr>
          <w:sz w:val="28"/>
          <w:szCs w:val="28"/>
        </w:rPr>
        <w:t>chools where they are studying as well as a contact point in Mauritius.  Such registration will help the Mauritian authorities to provide timely and effective consular assistance in case of need.</w:t>
      </w:r>
    </w:p>
    <w:p w:rsidR="00D120CA" w:rsidRPr="00D120CA" w:rsidRDefault="00F37BEF" w:rsidP="00D120CA">
      <w:pPr>
        <w:spacing w:line="240" w:lineRule="auto"/>
        <w:jc w:val="both"/>
        <w:rPr>
          <w:sz w:val="28"/>
          <w:szCs w:val="28"/>
        </w:rPr>
      </w:pPr>
      <w:r w:rsidRPr="00964E8B">
        <w:rPr>
          <w:sz w:val="28"/>
          <w:szCs w:val="28"/>
        </w:rPr>
        <w:t xml:space="preserve">Details of the Mauritius Diplomatic Mission/Consulate/Honorary Consulate are available on the </w:t>
      </w:r>
      <w:r w:rsidR="00D120CA">
        <w:rPr>
          <w:sz w:val="28"/>
          <w:szCs w:val="28"/>
        </w:rPr>
        <w:t xml:space="preserve">website of the Ministry of Foreign Affairs, </w:t>
      </w:r>
      <w:r w:rsidR="00D120CA" w:rsidRPr="00D120CA">
        <w:rPr>
          <w:sz w:val="28"/>
          <w:szCs w:val="28"/>
        </w:rPr>
        <w:t>Regional Integration and International Trade</w:t>
      </w:r>
    </w:p>
    <w:p w:rsidR="00D120CA" w:rsidRDefault="00D120CA" w:rsidP="00F37BEF">
      <w:pPr>
        <w:jc w:val="both"/>
        <w:rPr>
          <w:sz w:val="28"/>
          <w:szCs w:val="28"/>
        </w:rPr>
      </w:pPr>
    </w:p>
    <w:p w:rsidR="00F37BEF" w:rsidRDefault="00F37BEF" w:rsidP="00F37BEF">
      <w:pPr>
        <w:jc w:val="both"/>
        <w:rPr>
          <w:sz w:val="28"/>
          <w:szCs w:val="28"/>
        </w:rPr>
      </w:pPr>
      <w:bookmarkStart w:id="0" w:name="_GoBack"/>
      <w:bookmarkEnd w:id="0"/>
    </w:p>
    <w:p w:rsidR="00F37BEF" w:rsidRPr="00C94C8E" w:rsidRDefault="00F37BEF" w:rsidP="00F37BEF">
      <w:pPr>
        <w:spacing w:line="240" w:lineRule="auto"/>
        <w:jc w:val="both"/>
        <w:rPr>
          <w:b/>
          <w:sz w:val="28"/>
          <w:szCs w:val="28"/>
        </w:rPr>
      </w:pPr>
      <w:r w:rsidRPr="00C94C8E">
        <w:rPr>
          <w:b/>
          <w:sz w:val="28"/>
          <w:szCs w:val="28"/>
        </w:rPr>
        <w:t>Ministry of Foreign Affairs,</w:t>
      </w:r>
    </w:p>
    <w:p w:rsidR="00F37BEF" w:rsidRPr="00C94C8E" w:rsidRDefault="00F37BEF" w:rsidP="00F37BEF">
      <w:pPr>
        <w:spacing w:line="240" w:lineRule="auto"/>
        <w:jc w:val="both"/>
        <w:rPr>
          <w:b/>
          <w:sz w:val="28"/>
          <w:szCs w:val="28"/>
        </w:rPr>
      </w:pPr>
      <w:r w:rsidRPr="00C94C8E">
        <w:rPr>
          <w:b/>
          <w:sz w:val="28"/>
          <w:szCs w:val="28"/>
        </w:rPr>
        <w:t>Regional Integration and International Trade</w:t>
      </w:r>
    </w:p>
    <w:p w:rsidR="00F37BEF" w:rsidRPr="00C94C8E" w:rsidRDefault="00F37BEF" w:rsidP="00F37BEF">
      <w:pPr>
        <w:spacing w:line="240" w:lineRule="auto"/>
        <w:jc w:val="both"/>
        <w:rPr>
          <w:b/>
          <w:sz w:val="28"/>
          <w:szCs w:val="28"/>
        </w:rPr>
      </w:pPr>
      <w:r w:rsidRPr="00C94C8E">
        <w:rPr>
          <w:b/>
          <w:sz w:val="28"/>
          <w:szCs w:val="28"/>
        </w:rPr>
        <w:t>Port Louis</w:t>
      </w:r>
    </w:p>
    <w:p w:rsidR="001D5AEC" w:rsidRDefault="001D5AEC"/>
    <w:sectPr w:rsidR="001D5AEC" w:rsidSect="00CD18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7BEF"/>
    <w:rsid w:val="001D5AEC"/>
    <w:rsid w:val="00451F26"/>
    <w:rsid w:val="005F553A"/>
    <w:rsid w:val="00831CA0"/>
    <w:rsid w:val="00D120CA"/>
    <w:rsid w:val="00F3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BE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D26D7729DC404C8656BACE387338A9" ma:contentTypeVersion="1" ma:contentTypeDescription="Create a new document." ma:contentTypeScope="" ma:versionID="0bada1de042ab64004e1b9894a5e21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1C1367-00E0-4614-A8BE-0877C44D38C6}"/>
</file>

<file path=customXml/itemProps2.xml><?xml version="1.0" encoding="utf-8"?>
<ds:datastoreItem xmlns:ds="http://schemas.openxmlformats.org/officeDocument/2006/customXml" ds:itemID="{64F42FD5-83CF-4DEB-B77B-2135A179360D}"/>
</file>

<file path=customXml/itemProps3.xml><?xml version="1.0" encoding="utf-8"?>
<ds:datastoreItem xmlns:ds="http://schemas.openxmlformats.org/officeDocument/2006/customXml" ds:itemID="{BB3F58D9-D0BA-4D3F-BDA6-50D51BCE27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</dc:creator>
  <cp:keywords/>
  <dc:description/>
  <cp:lastModifiedBy>ASA</cp:lastModifiedBy>
  <cp:revision>5</cp:revision>
  <dcterms:created xsi:type="dcterms:W3CDTF">2014-03-04T07:14:00Z</dcterms:created>
  <dcterms:modified xsi:type="dcterms:W3CDTF">2014-03-04T11:38:00Z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0x01010088D26D7729DC404C8656BACE387338A9</vt:lpwstr>
  </property>
  <property fmtid="{D5CDD505-2E9C-101B-9397-08002B2CF9AE}" pid="3" name="Order">
    <vt:r8>11800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