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62766" w14:textId="100D8FC2" w:rsidR="007E759B" w:rsidRDefault="007E759B" w:rsidP="007E759B">
      <w:pPr>
        <w:jc w:val="center"/>
        <w:rPr>
          <w:rFonts w:ascii="Arial" w:eastAsia="Cambria" w:hAnsi="Arial" w:cs="Arial"/>
          <w:b/>
          <w:bCs/>
          <w:lang w:val="en-GB"/>
        </w:rPr>
      </w:pPr>
      <w:bookmarkStart w:id="0" w:name="_Hlk125379941"/>
      <w:bookmarkEnd w:id="0"/>
      <w:r w:rsidRPr="00EA6F5C">
        <w:rPr>
          <w:rFonts w:ascii="Arial" w:hAnsi="Arial" w:cs="Arial"/>
          <w:noProof/>
          <w:lang w:val="en-GB" w:eastAsia="en-GB"/>
        </w:rPr>
        <w:drawing>
          <wp:inline distT="0" distB="0" distL="0" distR="0" wp14:anchorId="6D9E5AE2" wp14:editId="6F1191A6">
            <wp:extent cx="1234440" cy="1150620"/>
            <wp:effectExtent l="0" t="0" r="0" b="0"/>
            <wp:docPr id="1" name="Picture 1" descr="C:\Documents and Settings\nbutale\Local Settings\Temporary Internet Files\Content.Outlook\Local Settings\Temporary Internet Files\Content.Outlook\Local Settings\Local Settings\MMokote\pndebele\Local Settings\Temporary Internet Files\OLK116\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butale\Local Settings\Temporary Internet Files\Content.Outlook\Local Settings\Temporary Internet Files\Content.Outlook\Local Settings\Local Settings\MMokote\pndebele\Local Settings\Temporary Internet Files\OLK116\WINNT\Profiles\faithk\Temporary Internet Files\OLK4A\sadclogo_medi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1150620"/>
                    </a:xfrm>
                    <a:prstGeom prst="rect">
                      <a:avLst/>
                    </a:prstGeom>
                    <a:noFill/>
                    <a:ln>
                      <a:noFill/>
                    </a:ln>
                  </pic:spPr>
                </pic:pic>
              </a:graphicData>
            </a:graphic>
          </wp:inline>
        </w:drawing>
      </w:r>
    </w:p>
    <w:p w14:paraId="7B97A1DE" w14:textId="77777777" w:rsidR="007E759B" w:rsidRPr="00C32C4E" w:rsidRDefault="007E759B" w:rsidP="007E759B">
      <w:pPr>
        <w:spacing w:line="276" w:lineRule="auto"/>
        <w:jc w:val="center"/>
        <w:rPr>
          <w:rFonts w:ascii="Arial" w:eastAsia="Calibri" w:hAnsi="Arial" w:cs="Arial"/>
          <w:b/>
          <w:u w:val="single"/>
          <w:lang w:val="en-GB"/>
        </w:rPr>
      </w:pPr>
      <w:r w:rsidRPr="00C32C4E">
        <w:rPr>
          <w:rFonts w:ascii="Arial" w:eastAsia="Calibri" w:hAnsi="Arial" w:cs="Arial"/>
          <w:b/>
          <w:u w:val="single"/>
          <w:lang w:val="en-GB"/>
        </w:rPr>
        <w:t>SOUTHERN AFRICAN DEVELOPMENT COMMUNITY</w:t>
      </w:r>
    </w:p>
    <w:p w14:paraId="0329C860" w14:textId="77777777" w:rsidR="007E759B" w:rsidRPr="00C32C4E" w:rsidRDefault="007E759B" w:rsidP="007E759B">
      <w:pPr>
        <w:spacing w:line="276" w:lineRule="auto"/>
        <w:jc w:val="center"/>
        <w:rPr>
          <w:rFonts w:ascii="Arial" w:eastAsia="Calibri" w:hAnsi="Arial" w:cs="Arial"/>
          <w:u w:val="single"/>
        </w:rPr>
      </w:pPr>
      <w:bookmarkStart w:id="1" w:name="_Toc505324292"/>
      <w:r w:rsidRPr="00C32C4E">
        <w:rPr>
          <w:rFonts w:ascii="Arial" w:eastAsia="Calibri" w:hAnsi="Arial" w:cs="Arial"/>
          <w:u w:val="single"/>
        </w:rPr>
        <w:t>VACANCY ANNOUNCEMENT</w:t>
      </w:r>
      <w:bookmarkEnd w:id="1"/>
    </w:p>
    <w:p w14:paraId="44A937AD" w14:textId="77777777" w:rsidR="00B60A30" w:rsidRPr="0088497B" w:rsidRDefault="007E759B" w:rsidP="00B60A30">
      <w:pPr>
        <w:jc w:val="both"/>
        <w:rPr>
          <w:rFonts w:asciiTheme="minorBidi" w:eastAsia="Calibri" w:hAnsiTheme="minorBidi"/>
          <w:sz w:val="24"/>
          <w:szCs w:val="24"/>
        </w:rPr>
      </w:pPr>
      <w:r w:rsidRPr="0088497B">
        <w:rPr>
          <w:rFonts w:asciiTheme="minorBidi" w:eastAsia="Calibri" w:hAnsiTheme="minorBidi"/>
          <w:sz w:val="24"/>
          <w:szCs w:val="24"/>
        </w:rPr>
        <w:t>The Southern Africa Development Community Secretariat (SADC) is seeking to recruit highly motivated and experienced professionals who are citizens of Member States of the SADC to fill the following regional position</w:t>
      </w:r>
      <w:r w:rsidR="00B60A30" w:rsidRPr="0088497B">
        <w:rPr>
          <w:rFonts w:asciiTheme="minorBidi" w:eastAsia="Calibri" w:hAnsiTheme="minorBidi"/>
          <w:sz w:val="24"/>
          <w:szCs w:val="24"/>
        </w:rPr>
        <w:t>s</w:t>
      </w:r>
      <w:r w:rsidRPr="0088497B">
        <w:rPr>
          <w:rFonts w:asciiTheme="minorBidi" w:eastAsia="Calibri" w:hAnsiTheme="minorBidi"/>
          <w:sz w:val="24"/>
          <w:szCs w:val="24"/>
        </w:rPr>
        <w:t xml:space="preserve"> to its Organization Structure.  </w:t>
      </w:r>
    </w:p>
    <w:p w14:paraId="1799FFD0" w14:textId="77777777" w:rsidR="00B60A30" w:rsidRPr="0088497B" w:rsidRDefault="00B60A30" w:rsidP="00B60A30">
      <w:pPr>
        <w:jc w:val="both"/>
        <w:rPr>
          <w:rFonts w:asciiTheme="minorBidi" w:eastAsia="Calibri" w:hAnsiTheme="minorBidi"/>
          <w:sz w:val="24"/>
          <w:szCs w:val="24"/>
        </w:rPr>
      </w:pPr>
    </w:p>
    <w:p w14:paraId="3266ED40" w14:textId="24FAB3EE" w:rsidR="00663A30" w:rsidRPr="00663A30" w:rsidRDefault="00F417B5" w:rsidP="002C7532">
      <w:pPr>
        <w:pStyle w:val="ListParagraph"/>
        <w:numPr>
          <w:ilvl w:val="0"/>
          <w:numId w:val="43"/>
        </w:numPr>
        <w:ind w:hanging="720"/>
        <w:rPr>
          <w:rFonts w:ascii="Arial" w:hAnsi="Arial" w:cs="Arial"/>
          <w:b/>
          <w:bCs/>
          <w:color w:val="0D0D0D" w:themeColor="text1" w:themeTint="F2"/>
          <w:sz w:val="24"/>
          <w:szCs w:val="24"/>
        </w:rPr>
      </w:pPr>
      <w:r w:rsidRPr="00663A30">
        <w:rPr>
          <w:rFonts w:ascii="Arial" w:hAnsi="Arial" w:cs="Arial"/>
          <w:b/>
          <w:bCs/>
          <w:color w:val="0D0D0D" w:themeColor="text1" w:themeTint="F2"/>
          <w:sz w:val="24"/>
          <w:szCs w:val="24"/>
        </w:rPr>
        <w:t>Coordinator</w:t>
      </w:r>
      <w:r w:rsidR="00337E7B" w:rsidRPr="00663A30">
        <w:rPr>
          <w:rFonts w:ascii="Arial" w:hAnsi="Arial" w:cs="Arial"/>
          <w:b/>
          <w:bCs/>
          <w:color w:val="0D0D0D" w:themeColor="text1" w:themeTint="F2"/>
          <w:sz w:val="24"/>
          <w:szCs w:val="24"/>
        </w:rPr>
        <w:t xml:space="preserve"> - </w:t>
      </w:r>
      <w:r w:rsidRPr="00663A30">
        <w:rPr>
          <w:rFonts w:ascii="Arial" w:hAnsi="Arial" w:cs="Arial"/>
          <w:b/>
          <w:bCs/>
          <w:color w:val="0D0D0D" w:themeColor="text1" w:themeTint="F2"/>
          <w:sz w:val="24"/>
          <w:szCs w:val="24"/>
        </w:rPr>
        <w:t>SADC Regional Counter Terrorism Centre</w:t>
      </w:r>
      <w:r w:rsidR="00010615" w:rsidRPr="00663A30">
        <w:rPr>
          <w:rFonts w:ascii="Arial" w:hAnsi="Arial" w:cs="Arial"/>
          <w:b/>
          <w:bCs/>
          <w:color w:val="0D0D0D" w:themeColor="text1" w:themeTint="F2"/>
          <w:sz w:val="24"/>
          <w:szCs w:val="24"/>
        </w:rPr>
        <w:t xml:space="preserve"> </w:t>
      </w:r>
      <w:r w:rsidRPr="00663A30">
        <w:rPr>
          <w:rFonts w:ascii="Arial" w:hAnsi="Arial" w:cs="Arial"/>
          <w:b/>
          <w:bCs/>
          <w:color w:val="0D0D0D" w:themeColor="text1" w:themeTint="F2"/>
          <w:sz w:val="24"/>
          <w:szCs w:val="24"/>
        </w:rPr>
        <w:t>(RCTC)</w:t>
      </w:r>
      <w:r w:rsidR="00663A30">
        <w:rPr>
          <w:rFonts w:ascii="Arial" w:hAnsi="Arial" w:cs="Arial"/>
          <w:b/>
          <w:bCs/>
          <w:color w:val="0D0D0D" w:themeColor="text1" w:themeTint="F2"/>
          <w:sz w:val="24"/>
          <w:szCs w:val="24"/>
        </w:rPr>
        <w:t xml:space="preserve">, </w:t>
      </w:r>
      <w:r w:rsidR="00663A30" w:rsidRPr="00663A30">
        <w:rPr>
          <w:rFonts w:ascii="Arial" w:hAnsi="Arial" w:cs="Arial"/>
          <w:b/>
          <w:bCs/>
          <w:color w:val="0D0D0D" w:themeColor="text1" w:themeTint="F2"/>
          <w:sz w:val="24"/>
          <w:szCs w:val="24"/>
        </w:rPr>
        <w:t>Dar es Salaam, Tanzania</w:t>
      </w:r>
      <w:r w:rsidR="00663A30">
        <w:rPr>
          <w:rFonts w:ascii="Arial" w:hAnsi="Arial" w:cs="Arial"/>
          <w:b/>
          <w:bCs/>
          <w:color w:val="0D0D0D" w:themeColor="text1" w:themeTint="F2"/>
          <w:sz w:val="24"/>
          <w:szCs w:val="24"/>
        </w:rPr>
        <w:t xml:space="preserve"> – Job Grade 4</w:t>
      </w:r>
    </w:p>
    <w:p w14:paraId="3A37A8BF" w14:textId="31A88B24" w:rsidR="00F417B5" w:rsidRDefault="00F417B5" w:rsidP="00663A30">
      <w:pPr>
        <w:pStyle w:val="ListParagraph"/>
        <w:spacing w:after="0"/>
        <w:jc w:val="both"/>
        <w:rPr>
          <w:rFonts w:ascii="Arial" w:hAnsi="Arial" w:cs="Arial"/>
          <w:b/>
          <w:bCs/>
          <w:color w:val="0D0D0D" w:themeColor="text1" w:themeTint="F2"/>
          <w:sz w:val="24"/>
          <w:szCs w:val="24"/>
        </w:rPr>
      </w:pPr>
    </w:p>
    <w:p w14:paraId="5D89F193" w14:textId="77777777" w:rsidR="00337E7B" w:rsidRPr="00337E7B" w:rsidRDefault="00337E7B" w:rsidP="00010615">
      <w:pPr>
        <w:pStyle w:val="ListParagraph"/>
        <w:spacing w:after="0"/>
        <w:jc w:val="both"/>
        <w:rPr>
          <w:rFonts w:ascii="Arial" w:hAnsi="Arial" w:cs="Arial"/>
          <w:b/>
          <w:bCs/>
          <w:color w:val="0D0D0D" w:themeColor="text1" w:themeTint="F2"/>
          <w:sz w:val="24"/>
          <w:szCs w:val="24"/>
        </w:rPr>
      </w:pPr>
    </w:p>
    <w:p w14:paraId="04517BFC" w14:textId="77777777" w:rsidR="00F417B5" w:rsidRPr="00065DA7" w:rsidRDefault="00F417B5" w:rsidP="00F417B5">
      <w:pPr>
        <w:spacing w:after="0"/>
        <w:rPr>
          <w:rFonts w:ascii="Arial" w:hAnsi="Arial" w:cs="Arial"/>
          <w:b/>
          <w:bCs/>
          <w:color w:val="0D0D0D" w:themeColor="text1" w:themeTint="F2"/>
          <w:sz w:val="24"/>
          <w:szCs w:val="24"/>
        </w:rPr>
      </w:pPr>
      <w:r w:rsidRPr="00065DA7">
        <w:rPr>
          <w:rFonts w:ascii="Arial" w:hAnsi="Arial" w:cs="Arial"/>
          <w:b/>
          <w:bCs/>
          <w:color w:val="0D0D0D" w:themeColor="text1" w:themeTint="F2"/>
          <w:sz w:val="24"/>
          <w:szCs w:val="24"/>
        </w:rPr>
        <w:t xml:space="preserve">Reports to: </w:t>
      </w:r>
      <w:r w:rsidRPr="00065DA7">
        <w:rPr>
          <w:rFonts w:ascii="Arial" w:hAnsi="Arial" w:cs="Arial"/>
          <w:color w:val="0D0D0D" w:themeColor="text1" w:themeTint="F2"/>
          <w:sz w:val="24"/>
          <w:szCs w:val="24"/>
        </w:rPr>
        <w:t>Director Organ on Politics, Defence and Security Affairs</w:t>
      </w:r>
      <w:r w:rsidRPr="00065DA7">
        <w:rPr>
          <w:rFonts w:ascii="Arial" w:hAnsi="Arial" w:cs="Arial"/>
          <w:b/>
          <w:bCs/>
          <w:color w:val="0D0D0D" w:themeColor="text1" w:themeTint="F2"/>
          <w:sz w:val="24"/>
          <w:szCs w:val="24"/>
        </w:rPr>
        <w:t xml:space="preserve"> </w:t>
      </w:r>
    </w:p>
    <w:p w14:paraId="450E28CC" w14:textId="77777777" w:rsidR="00F417B5" w:rsidRPr="00065DA7" w:rsidRDefault="00F417B5" w:rsidP="00F417B5">
      <w:pPr>
        <w:spacing w:after="0"/>
        <w:rPr>
          <w:rFonts w:ascii="Arial" w:hAnsi="Arial" w:cs="Arial"/>
          <w:b/>
          <w:bCs/>
          <w:color w:val="0D0D0D" w:themeColor="text1" w:themeTint="F2"/>
          <w:sz w:val="24"/>
          <w:szCs w:val="24"/>
        </w:rPr>
      </w:pPr>
    </w:p>
    <w:p w14:paraId="4B3FE111" w14:textId="77777777" w:rsidR="00F417B5" w:rsidRPr="00065DA7" w:rsidRDefault="00F417B5" w:rsidP="00F417B5">
      <w:pPr>
        <w:spacing w:after="0"/>
        <w:rPr>
          <w:rFonts w:ascii="Arial" w:hAnsi="Arial" w:cs="Arial"/>
          <w:b/>
          <w:bCs/>
          <w:color w:val="0D0D0D" w:themeColor="text1" w:themeTint="F2"/>
          <w:sz w:val="24"/>
          <w:szCs w:val="24"/>
        </w:rPr>
      </w:pPr>
      <w:r w:rsidRPr="00065DA7">
        <w:rPr>
          <w:rFonts w:ascii="Arial" w:hAnsi="Arial" w:cs="Arial"/>
          <w:b/>
          <w:bCs/>
          <w:color w:val="0D0D0D" w:themeColor="text1" w:themeTint="F2"/>
          <w:sz w:val="24"/>
          <w:szCs w:val="24"/>
        </w:rPr>
        <w:t>Job Summary</w:t>
      </w:r>
    </w:p>
    <w:p w14:paraId="6CAA2389" w14:textId="77777777" w:rsidR="00F417B5" w:rsidRPr="00065DA7" w:rsidRDefault="00F417B5" w:rsidP="00F417B5">
      <w:pPr>
        <w:spacing w:after="0"/>
        <w:rPr>
          <w:rFonts w:ascii="Arial" w:hAnsi="Arial" w:cs="Arial"/>
          <w:b/>
          <w:bCs/>
          <w:color w:val="0D0D0D" w:themeColor="text1" w:themeTint="F2"/>
          <w:sz w:val="24"/>
          <w:szCs w:val="24"/>
        </w:rPr>
      </w:pPr>
    </w:p>
    <w:p w14:paraId="56224138"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The </w:t>
      </w:r>
      <w:proofErr w:type="gramStart"/>
      <w:r w:rsidRPr="00065DA7">
        <w:rPr>
          <w:rFonts w:ascii="Arial" w:hAnsi="Arial" w:cs="Arial"/>
          <w:color w:val="0D0D0D" w:themeColor="text1" w:themeTint="F2"/>
          <w:sz w:val="24"/>
          <w:szCs w:val="24"/>
        </w:rPr>
        <w:t>Coordinator</w:t>
      </w:r>
      <w:proofErr w:type="gramEnd"/>
      <w:r w:rsidRPr="00065DA7">
        <w:rPr>
          <w:rFonts w:ascii="Arial" w:hAnsi="Arial" w:cs="Arial"/>
          <w:color w:val="0D0D0D" w:themeColor="text1" w:themeTint="F2"/>
          <w:sz w:val="24"/>
          <w:szCs w:val="24"/>
        </w:rPr>
        <w:t xml:space="preserve"> will lead the SADC Regional Counter Terrorism Centre, coordinating regional efforts to combat terrorism, enhance security cooperation, and implement SADC counter-terrorism strategies and policies. This role involves high-level engagement with member states, international organisations, and stakeholders to foster a safe and secure environment in the Southern African Region.</w:t>
      </w:r>
    </w:p>
    <w:p w14:paraId="7B2CE452" w14:textId="77777777" w:rsidR="00F417B5" w:rsidRPr="00065DA7" w:rsidRDefault="00F417B5" w:rsidP="00F417B5">
      <w:pPr>
        <w:spacing w:after="0"/>
        <w:rPr>
          <w:rFonts w:ascii="Arial" w:hAnsi="Arial" w:cs="Arial"/>
          <w:color w:val="0D0D0D" w:themeColor="text1" w:themeTint="F2"/>
          <w:sz w:val="24"/>
          <w:szCs w:val="24"/>
        </w:rPr>
      </w:pPr>
    </w:p>
    <w:p w14:paraId="04401BF9" w14:textId="77777777" w:rsidR="00F417B5" w:rsidRPr="00065DA7" w:rsidRDefault="00F417B5" w:rsidP="00F417B5">
      <w:pPr>
        <w:spacing w:after="0"/>
        <w:rPr>
          <w:rFonts w:ascii="Arial" w:hAnsi="Arial" w:cs="Arial"/>
          <w:b/>
          <w:bCs/>
          <w:color w:val="0D0D0D" w:themeColor="text1" w:themeTint="F2"/>
          <w:sz w:val="24"/>
          <w:szCs w:val="24"/>
        </w:rPr>
      </w:pPr>
      <w:r w:rsidRPr="00065DA7">
        <w:rPr>
          <w:rFonts w:ascii="Arial" w:hAnsi="Arial" w:cs="Arial"/>
          <w:b/>
          <w:bCs/>
          <w:color w:val="0D0D0D" w:themeColor="text1" w:themeTint="F2"/>
          <w:sz w:val="24"/>
          <w:szCs w:val="24"/>
        </w:rPr>
        <w:t xml:space="preserve">Primary Purpose of the Job </w:t>
      </w:r>
    </w:p>
    <w:p w14:paraId="2A7DCE70" w14:textId="77777777" w:rsidR="00F417B5" w:rsidRPr="00065DA7" w:rsidRDefault="00F417B5" w:rsidP="00F417B5">
      <w:pPr>
        <w:spacing w:after="0"/>
        <w:rPr>
          <w:rFonts w:ascii="Arial" w:hAnsi="Arial" w:cs="Arial"/>
          <w:b/>
          <w:bCs/>
          <w:color w:val="0D0D0D" w:themeColor="text1" w:themeTint="F2"/>
          <w:sz w:val="24"/>
          <w:szCs w:val="24"/>
        </w:rPr>
      </w:pPr>
    </w:p>
    <w:p w14:paraId="37657442"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Coordinate all functions of the SADC-RCTC.</w:t>
      </w:r>
    </w:p>
    <w:p w14:paraId="4A29CC16" w14:textId="77777777" w:rsidR="00F417B5" w:rsidRPr="00065DA7" w:rsidRDefault="00F417B5" w:rsidP="00F417B5">
      <w:pPr>
        <w:pStyle w:val="ListParagraph"/>
        <w:numPr>
          <w:ilvl w:val="0"/>
          <w:numId w:val="36"/>
        </w:numPr>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Lead in </w:t>
      </w:r>
      <w:r>
        <w:rPr>
          <w:rFonts w:ascii="Arial" w:hAnsi="Arial" w:cs="Arial"/>
          <w:color w:val="0D0D0D" w:themeColor="text1" w:themeTint="F2"/>
          <w:sz w:val="24"/>
          <w:szCs w:val="24"/>
        </w:rPr>
        <w:t>implementing</w:t>
      </w:r>
      <w:r w:rsidRPr="00065DA7">
        <w:rPr>
          <w:rFonts w:ascii="Arial" w:hAnsi="Arial" w:cs="Arial"/>
          <w:color w:val="0D0D0D" w:themeColor="text1" w:themeTint="F2"/>
          <w:sz w:val="24"/>
          <w:szCs w:val="24"/>
        </w:rPr>
        <w:t xml:space="preserve"> the SADC Regional </w:t>
      </w:r>
      <w:bookmarkStart w:id="2" w:name="_Hlk164355762"/>
      <w:r w:rsidRPr="00065DA7">
        <w:rPr>
          <w:rFonts w:ascii="Arial" w:hAnsi="Arial" w:cs="Arial"/>
          <w:color w:val="0D0D0D" w:themeColor="text1" w:themeTint="F2"/>
          <w:sz w:val="24"/>
          <w:szCs w:val="24"/>
        </w:rPr>
        <w:t xml:space="preserve">Counter-Terrorism </w:t>
      </w:r>
      <w:bookmarkEnd w:id="2"/>
      <w:r w:rsidRPr="00065DA7">
        <w:rPr>
          <w:rFonts w:ascii="Arial" w:hAnsi="Arial" w:cs="Arial"/>
          <w:color w:val="0D0D0D" w:themeColor="text1" w:themeTint="F2"/>
          <w:sz w:val="24"/>
          <w:szCs w:val="24"/>
        </w:rPr>
        <w:t>Strategy and its Action Plan.</w:t>
      </w:r>
    </w:p>
    <w:p w14:paraId="4087461A"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Supervises the monitoring and evaluation and implementation of the SADC Regional Counter-Terrorism Strategy, anti-terrorist response generation, analysis and studies on terrorism, violent extremism and organised crime, capacity building of SADC Member States and training of the RCTC staff.</w:t>
      </w:r>
    </w:p>
    <w:p w14:paraId="209932AE"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Supervises the Prevention and countering of violent extremism (PCT/PCVE) assistance to member states.</w:t>
      </w:r>
    </w:p>
    <w:p w14:paraId="303A11E2"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Submits annual reports on the activities of the RCTC for consideration by the SADC policy Organs. </w:t>
      </w:r>
    </w:p>
    <w:p w14:paraId="3ECCC852"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Represents the Centre at national (SADC MS), regional, continental, and international forums and maintains outreach and liaisons between the Centre and relevant centres and Institutions at the national, regional, </w:t>
      </w:r>
      <w:proofErr w:type="gramStart"/>
      <w:r w:rsidRPr="00065DA7">
        <w:rPr>
          <w:rFonts w:ascii="Arial" w:hAnsi="Arial" w:cs="Arial"/>
          <w:color w:val="0D0D0D" w:themeColor="text1" w:themeTint="F2"/>
          <w:sz w:val="24"/>
          <w:szCs w:val="24"/>
        </w:rPr>
        <w:t>continental</w:t>
      </w:r>
      <w:proofErr w:type="gramEnd"/>
      <w:r w:rsidRPr="00065DA7">
        <w:rPr>
          <w:rFonts w:ascii="Arial" w:hAnsi="Arial" w:cs="Arial"/>
          <w:color w:val="0D0D0D" w:themeColor="text1" w:themeTint="F2"/>
          <w:sz w:val="24"/>
          <w:szCs w:val="24"/>
        </w:rPr>
        <w:t xml:space="preserve"> and global levels to consolidate cooperation and joint activities.</w:t>
      </w:r>
    </w:p>
    <w:p w14:paraId="512DB4A0"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lastRenderedPageBreak/>
        <w:t>Exchange intelligence on the nature and extent of threats through developing a common database on suspected terrorist activities and related transnational organised crime, etc.</w:t>
      </w:r>
    </w:p>
    <w:p w14:paraId="617738DD"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Provide technical, managerial and leadership skills and direction to the RCTC to achieve its objectives.</w:t>
      </w:r>
    </w:p>
    <w:p w14:paraId="35CD4EDA"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Coordinate, supervise, </w:t>
      </w:r>
      <w:proofErr w:type="gramStart"/>
      <w:r w:rsidRPr="00065DA7">
        <w:rPr>
          <w:rFonts w:ascii="Arial" w:hAnsi="Arial" w:cs="Arial"/>
          <w:color w:val="0D0D0D" w:themeColor="text1" w:themeTint="F2"/>
          <w:sz w:val="24"/>
          <w:szCs w:val="24"/>
        </w:rPr>
        <w:t>renew</w:t>
      </w:r>
      <w:proofErr w:type="gramEnd"/>
      <w:r w:rsidRPr="00065DA7">
        <w:rPr>
          <w:rFonts w:ascii="Arial" w:hAnsi="Arial" w:cs="Arial"/>
          <w:color w:val="0D0D0D" w:themeColor="text1" w:themeTint="F2"/>
          <w:sz w:val="24"/>
          <w:szCs w:val="24"/>
        </w:rPr>
        <w:t xml:space="preserve"> and manage the human and financial resources and other properties of the RCTC.</w:t>
      </w:r>
    </w:p>
    <w:p w14:paraId="2056CF7F"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Initiates and implements activities related to the functions of the Centre.</w:t>
      </w:r>
    </w:p>
    <w:p w14:paraId="3D630DDC"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Draw up the programs and budget of the Centre and oversee their implementation.</w:t>
      </w:r>
    </w:p>
    <w:p w14:paraId="1C1778C8"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Review the structure and budget of the Centre vis-à-vis its activities and needs with the aim of making recommendations to the SADC policy organs.</w:t>
      </w:r>
    </w:p>
    <w:p w14:paraId="4B814B8D"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Lead the review and assessment of the curriculum and programs of the Centre to ensure that they are focused and practicable within a given timeframe, consistent with the mandate and functions of the Centre.</w:t>
      </w:r>
    </w:p>
    <w:p w14:paraId="3A3C3139"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Lead the promotion of the Centre, its activities, and projects on security and </w:t>
      </w:r>
      <w:proofErr w:type="gramStart"/>
      <w:r w:rsidRPr="00065DA7">
        <w:rPr>
          <w:rFonts w:ascii="Arial" w:hAnsi="Arial" w:cs="Arial"/>
          <w:color w:val="0D0D0D" w:themeColor="text1" w:themeTint="F2"/>
          <w:sz w:val="24"/>
          <w:szCs w:val="24"/>
        </w:rPr>
        <w:t>counter-terrorism</w:t>
      </w:r>
      <w:proofErr w:type="gramEnd"/>
      <w:r w:rsidRPr="00065DA7">
        <w:rPr>
          <w:rFonts w:ascii="Arial" w:hAnsi="Arial" w:cs="Arial"/>
          <w:color w:val="0D0D0D" w:themeColor="text1" w:themeTint="F2"/>
          <w:sz w:val="24"/>
          <w:szCs w:val="24"/>
        </w:rPr>
        <w:t>, as well as maintain contacts with international organisations and possible donors.</w:t>
      </w:r>
    </w:p>
    <w:p w14:paraId="323918BF"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Lead and manage the Centre’s Communication Strategy in cooperation with similar centres, internationally interested organisations and institutes.</w:t>
      </w:r>
    </w:p>
    <w:p w14:paraId="53772456"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Cooperate and coordinate with other relevant international organisations dealing with security issues/studies on implementation arrangements, potential </w:t>
      </w:r>
      <w:proofErr w:type="gramStart"/>
      <w:r w:rsidRPr="00065DA7">
        <w:rPr>
          <w:rFonts w:ascii="Arial" w:hAnsi="Arial" w:cs="Arial"/>
          <w:color w:val="0D0D0D" w:themeColor="text1" w:themeTint="F2"/>
          <w:sz w:val="24"/>
          <w:szCs w:val="24"/>
        </w:rPr>
        <w:t>partners</w:t>
      </w:r>
      <w:proofErr w:type="gramEnd"/>
      <w:r w:rsidRPr="00065DA7">
        <w:rPr>
          <w:rFonts w:ascii="Arial" w:hAnsi="Arial" w:cs="Arial"/>
          <w:color w:val="0D0D0D" w:themeColor="text1" w:themeTint="F2"/>
          <w:sz w:val="24"/>
          <w:szCs w:val="24"/>
        </w:rPr>
        <w:t xml:space="preserve"> and detailed specifications.</w:t>
      </w:r>
    </w:p>
    <w:p w14:paraId="1CB9E5FD"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Undertake negotiations and consultations on security and counter-terrorism issues with relevant international, </w:t>
      </w:r>
      <w:proofErr w:type="gramStart"/>
      <w:r w:rsidRPr="00065DA7">
        <w:rPr>
          <w:rFonts w:ascii="Arial" w:hAnsi="Arial" w:cs="Arial"/>
          <w:color w:val="0D0D0D" w:themeColor="text1" w:themeTint="F2"/>
          <w:sz w:val="24"/>
          <w:szCs w:val="24"/>
        </w:rPr>
        <w:t>governmental</w:t>
      </w:r>
      <w:proofErr w:type="gramEnd"/>
      <w:r w:rsidRPr="00065DA7">
        <w:rPr>
          <w:rFonts w:ascii="Arial" w:hAnsi="Arial" w:cs="Arial"/>
          <w:color w:val="0D0D0D" w:themeColor="text1" w:themeTint="F2"/>
          <w:sz w:val="24"/>
          <w:szCs w:val="24"/>
        </w:rPr>
        <w:t xml:space="preserve"> and non-governmental organisations, as required.</w:t>
      </w:r>
    </w:p>
    <w:p w14:paraId="22B8E039"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Ensure the maximum performance of the Centre and make necessary recommendations to the SADC Secretariat.</w:t>
      </w:r>
    </w:p>
    <w:p w14:paraId="297E9EDC" w14:textId="77777777" w:rsidR="00F417B5" w:rsidRPr="00065DA7"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Ensure and protect the confidentiality of the Centre's activities.</w:t>
      </w:r>
    </w:p>
    <w:p w14:paraId="79A12194" w14:textId="77777777" w:rsidR="00F417B5" w:rsidRDefault="00F417B5" w:rsidP="00F417B5">
      <w:pPr>
        <w:pStyle w:val="ListParagraph"/>
        <w:numPr>
          <w:ilvl w:val="0"/>
          <w:numId w:val="36"/>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Perform any other duties as may be assigned by the Director of the Organ on Politics </w:t>
      </w:r>
      <w:proofErr w:type="spellStart"/>
      <w:r w:rsidRPr="00065DA7">
        <w:rPr>
          <w:rFonts w:ascii="Arial" w:hAnsi="Arial" w:cs="Arial"/>
          <w:color w:val="0D0D0D" w:themeColor="text1" w:themeTint="F2"/>
          <w:sz w:val="24"/>
          <w:szCs w:val="24"/>
        </w:rPr>
        <w:t>Defense</w:t>
      </w:r>
      <w:proofErr w:type="spellEnd"/>
      <w:r w:rsidRPr="00065DA7">
        <w:rPr>
          <w:rFonts w:ascii="Arial" w:hAnsi="Arial" w:cs="Arial"/>
          <w:color w:val="0D0D0D" w:themeColor="text1" w:themeTint="F2"/>
          <w:sz w:val="24"/>
          <w:szCs w:val="24"/>
        </w:rPr>
        <w:t xml:space="preserve"> and Security Affairs.</w:t>
      </w:r>
      <w:r w:rsidRPr="00065DA7">
        <w:rPr>
          <w:rFonts w:ascii="Arial" w:hAnsi="Arial" w:cs="Arial"/>
          <w:color w:val="0D0D0D" w:themeColor="text1" w:themeTint="F2"/>
          <w:sz w:val="24"/>
          <w:szCs w:val="24"/>
        </w:rPr>
        <w:tab/>
      </w:r>
    </w:p>
    <w:p w14:paraId="03FC7851" w14:textId="77777777" w:rsidR="00F417B5" w:rsidRDefault="00F417B5" w:rsidP="00F417B5">
      <w:pPr>
        <w:pStyle w:val="ListParagraph"/>
        <w:spacing w:after="0"/>
        <w:jc w:val="both"/>
        <w:rPr>
          <w:rFonts w:ascii="Arial" w:hAnsi="Arial" w:cs="Arial"/>
          <w:color w:val="0D0D0D" w:themeColor="text1" w:themeTint="F2"/>
          <w:sz w:val="24"/>
          <w:szCs w:val="24"/>
        </w:rPr>
      </w:pPr>
    </w:p>
    <w:p w14:paraId="22C5F1AC" w14:textId="77777777" w:rsidR="00F417B5" w:rsidRPr="00065DA7" w:rsidRDefault="00F417B5" w:rsidP="00F417B5">
      <w:pPr>
        <w:pStyle w:val="Default"/>
        <w:jc w:val="both"/>
        <w:rPr>
          <w:b/>
          <w:bCs/>
          <w:color w:val="0D0D0D" w:themeColor="text1" w:themeTint="F2"/>
        </w:rPr>
      </w:pPr>
      <w:r w:rsidRPr="00065DA7">
        <w:rPr>
          <w:b/>
          <w:bCs/>
          <w:color w:val="0D0D0D" w:themeColor="text1" w:themeTint="F2"/>
        </w:rPr>
        <w:t>Main Responsibilities</w:t>
      </w:r>
    </w:p>
    <w:p w14:paraId="1ED51CFE" w14:textId="77777777" w:rsidR="00F417B5" w:rsidRPr="00065DA7" w:rsidRDefault="00F417B5" w:rsidP="00F417B5">
      <w:pPr>
        <w:pStyle w:val="Default"/>
        <w:jc w:val="both"/>
        <w:rPr>
          <w:color w:val="0D0D0D" w:themeColor="text1" w:themeTint="F2"/>
        </w:rPr>
      </w:pPr>
    </w:p>
    <w:p w14:paraId="70C5F704" w14:textId="77777777" w:rsidR="00F417B5" w:rsidRPr="00065DA7" w:rsidRDefault="00F417B5" w:rsidP="00F417B5">
      <w:pPr>
        <w:rPr>
          <w:rFonts w:ascii="Arial" w:hAnsi="Arial" w:cs="Arial"/>
          <w:color w:val="0D0D0D" w:themeColor="text1" w:themeTint="F2"/>
          <w:sz w:val="24"/>
          <w:szCs w:val="24"/>
        </w:rPr>
      </w:pPr>
      <w:bookmarkStart w:id="3" w:name="_Hlk164357689"/>
      <w:r w:rsidRPr="00065DA7">
        <w:rPr>
          <w:rFonts w:ascii="Arial" w:hAnsi="Arial" w:cs="Arial"/>
          <w:b/>
          <w:bCs/>
          <w:color w:val="0D0D0D" w:themeColor="text1" w:themeTint="F2"/>
          <w:sz w:val="24"/>
          <w:szCs w:val="24"/>
        </w:rPr>
        <w:t>Strategy Implementation:</w:t>
      </w:r>
      <w:r w:rsidRPr="00065DA7">
        <w:rPr>
          <w:rFonts w:ascii="Arial" w:hAnsi="Arial" w:cs="Arial"/>
          <w:color w:val="0D0D0D" w:themeColor="text1" w:themeTint="F2"/>
          <w:sz w:val="24"/>
          <w:szCs w:val="24"/>
        </w:rPr>
        <w:t xml:space="preserve"> Lead the implementation of the SADC Counter-Terrorism Strategy and Action Plan. Ensure alignment with regional and international laws and </w:t>
      </w:r>
      <w:proofErr w:type="gramStart"/>
      <w:r w:rsidRPr="00065DA7">
        <w:rPr>
          <w:rFonts w:ascii="Arial" w:hAnsi="Arial" w:cs="Arial"/>
          <w:color w:val="0D0D0D" w:themeColor="text1" w:themeTint="F2"/>
          <w:sz w:val="24"/>
          <w:szCs w:val="24"/>
        </w:rPr>
        <w:t>conventions</w:t>
      </w:r>
      <w:proofErr w:type="gramEnd"/>
    </w:p>
    <w:p w14:paraId="75A23DE0"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Coordination:</w:t>
      </w:r>
      <w:r w:rsidRPr="00065DA7">
        <w:rPr>
          <w:rFonts w:ascii="Arial" w:hAnsi="Arial" w:cs="Arial"/>
          <w:color w:val="0D0D0D" w:themeColor="text1" w:themeTint="F2"/>
          <w:sz w:val="24"/>
          <w:szCs w:val="24"/>
        </w:rPr>
        <w:t xml:space="preserve"> Facilitate cooperation and coordination among Member States in intelligence sharing, law enforcement, and capacity building to prevent and counteract terrorism.</w:t>
      </w:r>
      <w:bookmarkEnd w:id="3"/>
    </w:p>
    <w:p w14:paraId="6C2CAA17" w14:textId="77777777" w:rsidR="00F417B5" w:rsidRPr="00065DA7" w:rsidRDefault="00F417B5" w:rsidP="00F417B5">
      <w:pPr>
        <w:spacing w:after="0"/>
        <w:jc w:val="both"/>
        <w:rPr>
          <w:rFonts w:ascii="Arial" w:hAnsi="Arial" w:cs="Arial"/>
          <w:color w:val="0D0D0D" w:themeColor="text1" w:themeTint="F2"/>
          <w:sz w:val="24"/>
          <w:szCs w:val="24"/>
        </w:rPr>
      </w:pPr>
    </w:p>
    <w:p w14:paraId="08862DF8"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Policy Development:</w:t>
      </w:r>
      <w:r w:rsidRPr="00065DA7">
        <w:rPr>
          <w:rFonts w:ascii="Arial" w:hAnsi="Arial" w:cs="Arial"/>
          <w:color w:val="0D0D0D" w:themeColor="text1" w:themeTint="F2"/>
          <w:sz w:val="24"/>
          <w:szCs w:val="24"/>
        </w:rPr>
        <w:t xml:space="preserve"> Contribute to the formulation and revision of Counter-Terrorism policies and other protocols, ensuring they are effective and </w:t>
      </w:r>
      <w:proofErr w:type="gramStart"/>
      <w:r w:rsidRPr="00065DA7">
        <w:rPr>
          <w:rFonts w:ascii="Arial" w:hAnsi="Arial" w:cs="Arial"/>
          <w:color w:val="0D0D0D" w:themeColor="text1" w:themeTint="F2"/>
          <w:sz w:val="24"/>
          <w:szCs w:val="24"/>
        </w:rPr>
        <w:t>up-to-date</w:t>
      </w:r>
      <w:proofErr w:type="gramEnd"/>
      <w:r w:rsidRPr="00065DA7">
        <w:rPr>
          <w:rFonts w:ascii="Arial" w:hAnsi="Arial" w:cs="Arial"/>
          <w:color w:val="0D0D0D" w:themeColor="text1" w:themeTint="F2"/>
          <w:sz w:val="24"/>
          <w:szCs w:val="24"/>
        </w:rPr>
        <w:t>. Lead in developing concepts and policies to underpin and guide the Region's overall fight against terrorism, including its relations with its partners in the related security field. Provide advice on matters within his/her responsibility and maintain a forward-</w:t>
      </w:r>
      <w:r w:rsidRPr="00065DA7">
        <w:rPr>
          <w:rFonts w:ascii="Arial" w:hAnsi="Arial" w:cs="Arial"/>
          <w:color w:val="0D0D0D" w:themeColor="text1" w:themeTint="F2"/>
          <w:sz w:val="24"/>
          <w:szCs w:val="24"/>
        </w:rPr>
        <w:lastRenderedPageBreak/>
        <w:t xml:space="preserve">looking focus. Be innovative and ensure the vision is translated into concrete objectives to be carried out by the section. Align policies and objectives with the vision of the Region. </w:t>
      </w:r>
    </w:p>
    <w:p w14:paraId="1E9E2F14" w14:textId="77777777" w:rsidR="00F417B5" w:rsidRPr="00065DA7" w:rsidRDefault="00F417B5" w:rsidP="00F417B5">
      <w:pPr>
        <w:spacing w:after="0"/>
        <w:jc w:val="both"/>
        <w:rPr>
          <w:rFonts w:ascii="Arial" w:hAnsi="Arial" w:cs="Arial"/>
          <w:color w:val="0D0D0D" w:themeColor="text1" w:themeTint="F2"/>
          <w:sz w:val="24"/>
          <w:szCs w:val="24"/>
        </w:rPr>
      </w:pPr>
    </w:p>
    <w:p w14:paraId="3580DDA5"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Expertise Development:</w:t>
      </w:r>
      <w:r w:rsidRPr="00065DA7">
        <w:rPr>
          <w:rFonts w:ascii="Arial" w:hAnsi="Arial" w:cs="Arial"/>
          <w:color w:val="0D0D0D" w:themeColor="text1" w:themeTint="F2"/>
          <w:sz w:val="24"/>
          <w:szCs w:val="24"/>
        </w:rPr>
        <w:t xml:space="preserve"> Advise on general issues and questions concerning counter-terrorism issues. Prepare reports, briefing notes/</w:t>
      </w:r>
      <w:proofErr w:type="gramStart"/>
      <w:r w:rsidRPr="00065DA7">
        <w:rPr>
          <w:rFonts w:ascii="Arial" w:hAnsi="Arial" w:cs="Arial"/>
          <w:color w:val="0D0D0D" w:themeColor="text1" w:themeTint="F2"/>
          <w:sz w:val="24"/>
          <w:szCs w:val="24"/>
        </w:rPr>
        <w:t>materials</w:t>
      </w:r>
      <w:proofErr w:type="gramEnd"/>
      <w:r w:rsidRPr="00065DA7">
        <w:rPr>
          <w:rFonts w:ascii="Arial" w:hAnsi="Arial" w:cs="Arial"/>
          <w:color w:val="0D0D0D" w:themeColor="text1" w:themeTint="F2"/>
          <w:sz w:val="24"/>
          <w:szCs w:val="24"/>
        </w:rPr>
        <w:t xml:space="preserve"> and documents. </w:t>
      </w:r>
    </w:p>
    <w:p w14:paraId="2BC3D271" w14:textId="77777777" w:rsidR="00F417B5" w:rsidRPr="00065DA7" w:rsidRDefault="00F417B5" w:rsidP="00F417B5">
      <w:pPr>
        <w:spacing w:after="0"/>
        <w:jc w:val="both"/>
        <w:rPr>
          <w:rFonts w:ascii="Arial" w:hAnsi="Arial" w:cs="Arial"/>
          <w:color w:val="0D0D0D" w:themeColor="text1" w:themeTint="F2"/>
          <w:sz w:val="24"/>
          <w:szCs w:val="24"/>
        </w:rPr>
      </w:pPr>
    </w:p>
    <w:p w14:paraId="126D082E"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Project Management:</w:t>
      </w:r>
      <w:r w:rsidRPr="00065DA7">
        <w:rPr>
          <w:rFonts w:ascii="Arial" w:hAnsi="Arial" w:cs="Arial"/>
          <w:color w:val="0D0D0D" w:themeColor="text1" w:themeTint="F2"/>
          <w:sz w:val="24"/>
          <w:szCs w:val="24"/>
        </w:rPr>
        <w:t xml:space="preserve"> Oversee the implementation of projects/programmes and initiatives aimed at counter-terrorism capacities within Member States. Ensure that the Centre meets Member States objectives through successful preparation for and execution of these programmes. Recommend appropriate allocation of resources in support of ongoing and planned programmatic activities, and </w:t>
      </w:r>
      <w:proofErr w:type="spellStart"/>
      <w:r w:rsidRPr="00065DA7">
        <w:rPr>
          <w:rFonts w:ascii="Arial" w:hAnsi="Arial" w:cs="Arial"/>
          <w:color w:val="0D0D0D" w:themeColor="text1" w:themeTint="F2"/>
          <w:sz w:val="24"/>
          <w:szCs w:val="24"/>
        </w:rPr>
        <w:t>effecetively</w:t>
      </w:r>
      <w:proofErr w:type="spellEnd"/>
      <w:r w:rsidRPr="00065DA7">
        <w:rPr>
          <w:rFonts w:ascii="Arial" w:hAnsi="Arial" w:cs="Arial"/>
          <w:color w:val="0D0D0D" w:themeColor="text1" w:themeTint="F2"/>
          <w:sz w:val="24"/>
          <w:szCs w:val="24"/>
        </w:rPr>
        <w:t xml:space="preserve"> manage budgets, resources, and reporting requirements.</w:t>
      </w:r>
    </w:p>
    <w:p w14:paraId="7BDF78FE" w14:textId="77777777" w:rsidR="00F417B5" w:rsidRPr="00065DA7" w:rsidRDefault="00F417B5" w:rsidP="00F417B5">
      <w:pPr>
        <w:spacing w:after="0"/>
        <w:jc w:val="both"/>
        <w:rPr>
          <w:rFonts w:ascii="Arial" w:hAnsi="Arial" w:cs="Arial"/>
          <w:color w:val="0D0D0D" w:themeColor="text1" w:themeTint="F2"/>
          <w:sz w:val="24"/>
          <w:szCs w:val="24"/>
        </w:rPr>
      </w:pPr>
    </w:p>
    <w:p w14:paraId="47318F86"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Stakeholder Management:</w:t>
      </w:r>
      <w:r w:rsidRPr="00065DA7">
        <w:rPr>
          <w:rFonts w:ascii="Arial" w:hAnsi="Arial" w:cs="Arial"/>
          <w:color w:val="0D0D0D" w:themeColor="text1" w:themeTint="F2"/>
          <w:sz w:val="24"/>
          <w:szCs w:val="24"/>
        </w:rPr>
        <w:t xml:space="preserve"> Develop an effective internal network and effectively maintain and enhance relationships with national agencies (intelligence authorities and law enforcement) and regional and international agencies involved in </w:t>
      </w:r>
      <w:proofErr w:type="gramStart"/>
      <w:r w:rsidRPr="00065DA7">
        <w:rPr>
          <w:rFonts w:ascii="Arial" w:hAnsi="Arial" w:cs="Arial"/>
          <w:color w:val="0D0D0D" w:themeColor="text1" w:themeTint="F2"/>
          <w:sz w:val="24"/>
          <w:szCs w:val="24"/>
        </w:rPr>
        <w:t>counter-terrorism</w:t>
      </w:r>
      <w:proofErr w:type="gramEnd"/>
      <w:r w:rsidRPr="00065DA7">
        <w:rPr>
          <w:rFonts w:ascii="Arial" w:hAnsi="Arial" w:cs="Arial"/>
          <w:color w:val="0D0D0D" w:themeColor="text1" w:themeTint="F2"/>
          <w:sz w:val="24"/>
          <w:szCs w:val="24"/>
        </w:rPr>
        <w:t xml:space="preserve">.  Coordinate with the above and other stakeholders to promote the research, development, demonstration and testing of technologies. </w:t>
      </w:r>
    </w:p>
    <w:p w14:paraId="535BED35" w14:textId="77777777" w:rsidR="00F417B5" w:rsidRPr="00065DA7" w:rsidRDefault="00F417B5" w:rsidP="00F417B5">
      <w:pPr>
        <w:spacing w:after="0"/>
        <w:jc w:val="both"/>
        <w:rPr>
          <w:rFonts w:ascii="Arial" w:hAnsi="Arial" w:cs="Arial"/>
          <w:color w:val="0D0D0D" w:themeColor="text1" w:themeTint="F2"/>
          <w:sz w:val="24"/>
          <w:szCs w:val="24"/>
        </w:rPr>
      </w:pPr>
    </w:p>
    <w:p w14:paraId="08A7E8D1"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Representation of the Organization:</w:t>
      </w:r>
      <w:r w:rsidRPr="00065DA7">
        <w:rPr>
          <w:rFonts w:ascii="Arial" w:hAnsi="Arial" w:cs="Arial"/>
          <w:color w:val="0D0D0D" w:themeColor="text1" w:themeTint="F2"/>
          <w:sz w:val="24"/>
          <w:szCs w:val="24"/>
        </w:rPr>
        <w:t xml:space="preserve"> Contribute to public information </w:t>
      </w:r>
      <w:r>
        <w:rPr>
          <w:rFonts w:ascii="Arial" w:hAnsi="Arial" w:cs="Arial"/>
          <w:color w:val="0D0D0D" w:themeColor="text1" w:themeTint="F2"/>
          <w:sz w:val="24"/>
          <w:szCs w:val="24"/>
        </w:rPr>
        <w:t>on</w:t>
      </w:r>
      <w:r w:rsidRPr="00065DA7">
        <w:rPr>
          <w:rFonts w:ascii="Arial" w:hAnsi="Arial" w:cs="Arial"/>
          <w:color w:val="0D0D0D" w:themeColor="text1" w:themeTint="F2"/>
          <w:sz w:val="24"/>
          <w:szCs w:val="24"/>
        </w:rPr>
        <w:t xml:space="preserve"> issues relating to the fight against terrorism, including </w:t>
      </w:r>
      <w:r>
        <w:rPr>
          <w:rFonts w:ascii="Arial" w:hAnsi="Arial" w:cs="Arial"/>
          <w:color w:val="0D0D0D" w:themeColor="text1" w:themeTint="F2"/>
          <w:sz w:val="24"/>
          <w:szCs w:val="24"/>
        </w:rPr>
        <w:t>presenting</w:t>
      </w:r>
      <w:r w:rsidRPr="00065DA7">
        <w:rPr>
          <w:rFonts w:ascii="Arial" w:hAnsi="Arial" w:cs="Arial"/>
          <w:color w:val="0D0D0D" w:themeColor="text1" w:themeTint="F2"/>
          <w:sz w:val="24"/>
          <w:szCs w:val="24"/>
        </w:rPr>
        <w:t xml:space="preserve"> to visitors to the Centre, providing briefings, and representing the Region at international forums.</w:t>
      </w:r>
    </w:p>
    <w:p w14:paraId="2C9B563F" w14:textId="77777777" w:rsidR="00F417B5" w:rsidRPr="00065DA7" w:rsidRDefault="00F417B5" w:rsidP="00F417B5">
      <w:pPr>
        <w:spacing w:after="0"/>
        <w:jc w:val="both"/>
        <w:rPr>
          <w:rFonts w:ascii="Arial" w:hAnsi="Arial" w:cs="Arial"/>
          <w:color w:val="0D0D0D" w:themeColor="text1" w:themeTint="F2"/>
          <w:sz w:val="24"/>
          <w:szCs w:val="24"/>
        </w:rPr>
      </w:pPr>
    </w:p>
    <w:p w14:paraId="5E486AD4"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Information Management:</w:t>
      </w:r>
      <w:r w:rsidRPr="00065DA7">
        <w:rPr>
          <w:rFonts w:ascii="Arial" w:hAnsi="Arial" w:cs="Arial"/>
          <w:color w:val="0D0D0D" w:themeColor="text1" w:themeTint="F2"/>
          <w:sz w:val="24"/>
          <w:szCs w:val="24"/>
        </w:rPr>
        <w:t xml:space="preserve"> Ensure cross-sectional and divisional collaboration. Analyse ongoing and completed projects and programs, identifying innovations to improve working practices, </w:t>
      </w:r>
      <w:proofErr w:type="gramStart"/>
      <w:r w:rsidRPr="00065DA7">
        <w:rPr>
          <w:rFonts w:ascii="Arial" w:hAnsi="Arial" w:cs="Arial"/>
          <w:color w:val="0D0D0D" w:themeColor="text1" w:themeTint="F2"/>
          <w:sz w:val="24"/>
          <w:szCs w:val="24"/>
        </w:rPr>
        <w:t>procedures</w:t>
      </w:r>
      <w:proofErr w:type="gramEnd"/>
      <w:r w:rsidRPr="00065DA7">
        <w:rPr>
          <w:rFonts w:ascii="Arial" w:hAnsi="Arial" w:cs="Arial"/>
          <w:color w:val="0D0D0D" w:themeColor="text1" w:themeTint="F2"/>
          <w:sz w:val="24"/>
          <w:szCs w:val="24"/>
        </w:rPr>
        <w:t xml:space="preserve"> and performance. Oversee the team's work, improving workflow, enhancing </w:t>
      </w:r>
      <w:proofErr w:type="gramStart"/>
      <w:r w:rsidRPr="00065DA7">
        <w:rPr>
          <w:rFonts w:ascii="Arial" w:hAnsi="Arial" w:cs="Arial"/>
          <w:color w:val="0D0D0D" w:themeColor="text1" w:themeTint="F2"/>
          <w:sz w:val="24"/>
          <w:szCs w:val="24"/>
        </w:rPr>
        <w:t>coordination</w:t>
      </w:r>
      <w:proofErr w:type="gramEnd"/>
      <w:r w:rsidRPr="00065DA7">
        <w:rPr>
          <w:rFonts w:ascii="Arial" w:hAnsi="Arial" w:cs="Arial"/>
          <w:color w:val="0D0D0D" w:themeColor="text1" w:themeTint="F2"/>
          <w:sz w:val="24"/>
          <w:szCs w:val="24"/>
        </w:rPr>
        <w:t xml:space="preserve"> and harmonising the different aspects of work. </w:t>
      </w:r>
    </w:p>
    <w:p w14:paraId="1B372CD9" w14:textId="77777777" w:rsidR="00F417B5" w:rsidRPr="00065DA7" w:rsidRDefault="00F417B5" w:rsidP="00F417B5">
      <w:pPr>
        <w:spacing w:after="0"/>
        <w:jc w:val="both"/>
        <w:rPr>
          <w:rFonts w:ascii="Arial" w:hAnsi="Arial" w:cs="Arial"/>
          <w:color w:val="0D0D0D" w:themeColor="text1" w:themeTint="F2"/>
          <w:sz w:val="24"/>
          <w:szCs w:val="24"/>
        </w:rPr>
      </w:pPr>
    </w:p>
    <w:p w14:paraId="2EC02E8A" w14:textId="77777777" w:rsidR="00F417B5" w:rsidRPr="00065DA7"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Training and Capacity Building:</w:t>
      </w:r>
      <w:r w:rsidRPr="00065DA7">
        <w:rPr>
          <w:rFonts w:ascii="Arial" w:hAnsi="Arial" w:cs="Arial"/>
          <w:color w:val="0D0D0D" w:themeColor="text1" w:themeTint="F2"/>
          <w:sz w:val="24"/>
          <w:szCs w:val="24"/>
        </w:rPr>
        <w:t xml:space="preserve"> Develop and implement training programs for regional law enforcement agencies to enhance their counter-terrorism capabilities.</w:t>
      </w:r>
    </w:p>
    <w:p w14:paraId="1DC63655" w14:textId="77777777" w:rsidR="00F417B5" w:rsidRPr="00065DA7" w:rsidRDefault="00F417B5" w:rsidP="00F417B5">
      <w:pPr>
        <w:spacing w:after="0"/>
        <w:jc w:val="both"/>
        <w:rPr>
          <w:rFonts w:ascii="Arial" w:hAnsi="Arial" w:cs="Arial"/>
          <w:color w:val="0D0D0D" w:themeColor="text1" w:themeTint="F2"/>
          <w:sz w:val="24"/>
          <w:szCs w:val="24"/>
        </w:rPr>
      </w:pPr>
    </w:p>
    <w:p w14:paraId="581F1852" w14:textId="77777777" w:rsidR="00F417B5" w:rsidRDefault="00F417B5" w:rsidP="00F417B5">
      <w:pPr>
        <w:spacing w:after="0"/>
        <w:jc w:val="both"/>
        <w:rPr>
          <w:rFonts w:ascii="Arial" w:hAnsi="Arial" w:cs="Arial"/>
          <w:color w:val="0D0D0D" w:themeColor="text1" w:themeTint="F2"/>
          <w:sz w:val="24"/>
          <w:szCs w:val="24"/>
        </w:rPr>
      </w:pPr>
      <w:r w:rsidRPr="00065DA7">
        <w:rPr>
          <w:rFonts w:ascii="Arial" w:hAnsi="Arial" w:cs="Arial"/>
          <w:b/>
          <w:bCs/>
          <w:color w:val="0D0D0D" w:themeColor="text1" w:themeTint="F2"/>
          <w:sz w:val="24"/>
          <w:szCs w:val="24"/>
        </w:rPr>
        <w:t>Reporting and Evaluation:</w:t>
      </w:r>
      <w:r w:rsidRPr="00065DA7">
        <w:rPr>
          <w:rFonts w:ascii="Arial" w:hAnsi="Arial" w:cs="Arial"/>
          <w:color w:val="0D0D0D" w:themeColor="text1" w:themeTint="F2"/>
          <w:sz w:val="24"/>
          <w:szCs w:val="24"/>
        </w:rPr>
        <w:t xml:space="preserve"> Regularly report to the Director Organ on Politics, Defence and Security Affairs and to Member States through SADC Structures, assessing the effectiveness of initiatives and making recommendations for improvements.</w:t>
      </w:r>
    </w:p>
    <w:p w14:paraId="30444BAB" w14:textId="77777777" w:rsidR="00F417B5" w:rsidRPr="00065DA7" w:rsidRDefault="00F417B5" w:rsidP="00F417B5">
      <w:pPr>
        <w:pStyle w:val="ListParagraph"/>
        <w:spacing w:after="0"/>
        <w:jc w:val="both"/>
        <w:rPr>
          <w:rFonts w:ascii="Arial" w:hAnsi="Arial" w:cs="Arial"/>
          <w:color w:val="0D0D0D" w:themeColor="text1" w:themeTint="F2"/>
          <w:sz w:val="24"/>
          <w:szCs w:val="24"/>
        </w:rPr>
      </w:pPr>
    </w:p>
    <w:p w14:paraId="35922BCB" w14:textId="77777777" w:rsidR="00F417B5" w:rsidRPr="00065DA7" w:rsidRDefault="00F417B5" w:rsidP="00F417B5">
      <w:pPr>
        <w:pStyle w:val="Default"/>
        <w:jc w:val="both"/>
        <w:rPr>
          <w:b/>
          <w:bCs/>
          <w:color w:val="0D0D0D" w:themeColor="text1" w:themeTint="F2"/>
        </w:rPr>
      </w:pPr>
    </w:p>
    <w:p w14:paraId="43A6DC7E" w14:textId="77777777" w:rsidR="00F417B5" w:rsidRPr="00065DA7" w:rsidRDefault="00F417B5" w:rsidP="00F417B5">
      <w:pPr>
        <w:pStyle w:val="Default"/>
        <w:jc w:val="both"/>
        <w:rPr>
          <w:b/>
          <w:bCs/>
          <w:color w:val="0D0D0D" w:themeColor="text1" w:themeTint="F2"/>
        </w:rPr>
      </w:pPr>
      <w:r w:rsidRPr="00065DA7">
        <w:rPr>
          <w:b/>
          <w:bCs/>
          <w:color w:val="0D0D0D" w:themeColor="text1" w:themeTint="F2"/>
        </w:rPr>
        <w:t xml:space="preserve">Education </w:t>
      </w:r>
    </w:p>
    <w:p w14:paraId="7365AE21" w14:textId="77777777" w:rsidR="00F417B5" w:rsidRPr="00065DA7" w:rsidRDefault="00F417B5" w:rsidP="00F417B5">
      <w:pPr>
        <w:pStyle w:val="Default"/>
        <w:jc w:val="both"/>
        <w:rPr>
          <w:color w:val="0D0D0D" w:themeColor="text1" w:themeTint="F2"/>
        </w:rPr>
      </w:pPr>
    </w:p>
    <w:p w14:paraId="1ED61875" w14:textId="77777777" w:rsidR="00F417B5" w:rsidRDefault="00F417B5" w:rsidP="00F417B5">
      <w:pPr>
        <w:pStyle w:val="Default"/>
        <w:numPr>
          <w:ilvl w:val="0"/>
          <w:numId w:val="37"/>
        </w:numPr>
        <w:jc w:val="both"/>
        <w:rPr>
          <w:color w:val="0D0D0D" w:themeColor="text1" w:themeTint="F2"/>
        </w:rPr>
      </w:pPr>
      <w:r w:rsidRPr="00065DA7">
        <w:rPr>
          <w:color w:val="0D0D0D" w:themeColor="text1" w:themeTint="F2"/>
        </w:rPr>
        <w:t xml:space="preserve">At least a Master's degree in Security Studies, Strategic </w:t>
      </w:r>
      <w:r>
        <w:rPr>
          <w:color w:val="0D0D0D" w:themeColor="text1" w:themeTint="F2"/>
        </w:rPr>
        <w:t>Management/</w:t>
      </w:r>
      <w:r w:rsidRPr="00065DA7">
        <w:rPr>
          <w:color w:val="0D0D0D" w:themeColor="text1" w:themeTint="F2"/>
        </w:rPr>
        <w:t xml:space="preserve">Studies, International </w:t>
      </w:r>
      <w:proofErr w:type="gramStart"/>
      <w:r w:rsidRPr="00065DA7">
        <w:rPr>
          <w:color w:val="0D0D0D" w:themeColor="text1" w:themeTint="F2"/>
        </w:rPr>
        <w:t>Relations,  Public</w:t>
      </w:r>
      <w:proofErr w:type="gramEnd"/>
      <w:r w:rsidRPr="00065DA7">
        <w:rPr>
          <w:color w:val="0D0D0D" w:themeColor="text1" w:themeTint="F2"/>
        </w:rPr>
        <w:t xml:space="preserve"> Administration or equivalent Postgraduate Diploma in Security and Strategic Studies/Intelligence from the national police, law enforcement or institute of </w:t>
      </w:r>
      <w:proofErr w:type="spellStart"/>
      <w:r w:rsidRPr="00065DA7">
        <w:rPr>
          <w:color w:val="0D0D0D" w:themeColor="text1" w:themeTint="F2"/>
        </w:rPr>
        <w:t>recognised</w:t>
      </w:r>
      <w:proofErr w:type="spellEnd"/>
      <w:r w:rsidRPr="00065DA7">
        <w:rPr>
          <w:color w:val="0D0D0D" w:themeColor="text1" w:themeTint="F2"/>
        </w:rPr>
        <w:t xml:space="preserve"> standing or equivalent qualification. </w:t>
      </w:r>
    </w:p>
    <w:p w14:paraId="3B4A04C8" w14:textId="77777777" w:rsidR="00F417B5" w:rsidRDefault="00F417B5" w:rsidP="00F417B5">
      <w:pPr>
        <w:pStyle w:val="Default"/>
        <w:ind w:left="720"/>
        <w:jc w:val="both"/>
        <w:rPr>
          <w:color w:val="0D0D0D" w:themeColor="text1" w:themeTint="F2"/>
        </w:rPr>
      </w:pPr>
    </w:p>
    <w:p w14:paraId="02E58812" w14:textId="77777777" w:rsidR="00F417B5" w:rsidRDefault="00F417B5" w:rsidP="00F417B5">
      <w:pPr>
        <w:pStyle w:val="Default"/>
        <w:ind w:left="720"/>
        <w:jc w:val="both"/>
        <w:rPr>
          <w:color w:val="0D0D0D" w:themeColor="text1" w:themeTint="F2"/>
        </w:rPr>
      </w:pPr>
    </w:p>
    <w:p w14:paraId="6D9433AD" w14:textId="77777777" w:rsidR="00F417B5" w:rsidRPr="00065DA7" w:rsidRDefault="00F417B5" w:rsidP="00F417B5">
      <w:pPr>
        <w:pStyle w:val="Default"/>
        <w:ind w:left="720"/>
        <w:jc w:val="both"/>
        <w:rPr>
          <w:color w:val="0D0D0D" w:themeColor="text1" w:themeTint="F2"/>
        </w:rPr>
      </w:pPr>
    </w:p>
    <w:p w14:paraId="16750CB5" w14:textId="77777777" w:rsidR="00F417B5" w:rsidRPr="00065DA7" w:rsidRDefault="00F417B5" w:rsidP="00F417B5">
      <w:pPr>
        <w:spacing w:after="0"/>
        <w:jc w:val="both"/>
        <w:rPr>
          <w:rFonts w:ascii="Arial" w:hAnsi="Arial" w:cs="Arial"/>
          <w:color w:val="0D0D0D" w:themeColor="text1" w:themeTint="F2"/>
          <w:sz w:val="24"/>
          <w:szCs w:val="24"/>
        </w:rPr>
      </w:pPr>
    </w:p>
    <w:p w14:paraId="23754B2E" w14:textId="77777777" w:rsidR="00F417B5" w:rsidRPr="00065DA7" w:rsidRDefault="00F417B5" w:rsidP="00F417B5">
      <w:pPr>
        <w:spacing w:after="0"/>
        <w:jc w:val="both"/>
        <w:rPr>
          <w:rFonts w:ascii="Arial" w:hAnsi="Arial" w:cs="Arial"/>
          <w:b/>
          <w:bCs/>
          <w:color w:val="0D0D0D" w:themeColor="text1" w:themeTint="F2"/>
          <w:sz w:val="24"/>
          <w:szCs w:val="24"/>
        </w:rPr>
      </w:pPr>
      <w:r w:rsidRPr="00065DA7">
        <w:rPr>
          <w:rFonts w:ascii="Arial" w:hAnsi="Arial" w:cs="Arial"/>
          <w:b/>
          <w:bCs/>
          <w:color w:val="0D0D0D" w:themeColor="text1" w:themeTint="F2"/>
          <w:sz w:val="24"/>
          <w:szCs w:val="24"/>
        </w:rPr>
        <w:t xml:space="preserve">Required </w:t>
      </w:r>
      <w:proofErr w:type="gramStart"/>
      <w:r w:rsidRPr="00065DA7">
        <w:rPr>
          <w:rFonts w:ascii="Arial" w:hAnsi="Arial" w:cs="Arial"/>
          <w:b/>
          <w:bCs/>
          <w:color w:val="0D0D0D" w:themeColor="text1" w:themeTint="F2"/>
          <w:sz w:val="24"/>
          <w:szCs w:val="24"/>
        </w:rPr>
        <w:t>experience</w:t>
      </w:r>
      <w:proofErr w:type="gramEnd"/>
    </w:p>
    <w:p w14:paraId="65D1EBDD" w14:textId="77777777" w:rsidR="00F417B5" w:rsidRPr="00065DA7" w:rsidRDefault="00F417B5" w:rsidP="00F417B5">
      <w:pPr>
        <w:spacing w:after="0"/>
        <w:jc w:val="both"/>
        <w:rPr>
          <w:rFonts w:ascii="Arial" w:hAnsi="Arial" w:cs="Arial"/>
          <w:color w:val="0D0D0D" w:themeColor="text1" w:themeTint="F2"/>
          <w:sz w:val="24"/>
          <w:szCs w:val="24"/>
        </w:rPr>
      </w:pPr>
    </w:p>
    <w:p w14:paraId="41527A6A" w14:textId="77777777" w:rsidR="00F417B5" w:rsidRPr="00065DA7" w:rsidRDefault="00F417B5" w:rsidP="00F417B5">
      <w:pPr>
        <w:pStyle w:val="ListParagraph"/>
        <w:numPr>
          <w:ilvl w:val="0"/>
          <w:numId w:val="38"/>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Relevant knowledge and understanding of the political, socio-economic, and security situation in the SADC </w:t>
      </w:r>
      <w:proofErr w:type="gramStart"/>
      <w:r w:rsidRPr="00065DA7">
        <w:rPr>
          <w:rFonts w:ascii="Arial" w:hAnsi="Arial" w:cs="Arial"/>
          <w:color w:val="0D0D0D" w:themeColor="text1" w:themeTint="F2"/>
          <w:sz w:val="24"/>
          <w:szCs w:val="24"/>
        </w:rPr>
        <w:t>region;</w:t>
      </w:r>
      <w:proofErr w:type="gramEnd"/>
    </w:p>
    <w:p w14:paraId="142F1B63" w14:textId="77777777" w:rsidR="00F417B5" w:rsidRPr="00065DA7" w:rsidRDefault="00F417B5" w:rsidP="00F417B5">
      <w:pPr>
        <w:pStyle w:val="ListParagraph"/>
        <w:numPr>
          <w:ilvl w:val="0"/>
          <w:numId w:val="41"/>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Experience in major contemporary political, defence and security matters, and be able to analyse and assess these issues and prepare competent products under </w:t>
      </w:r>
      <w:proofErr w:type="gramStart"/>
      <w:r w:rsidRPr="00065DA7">
        <w:rPr>
          <w:rFonts w:ascii="Arial" w:hAnsi="Arial" w:cs="Arial"/>
          <w:color w:val="0D0D0D" w:themeColor="text1" w:themeTint="F2"/>
          <w:sz w:val="24"/>
          <w:szCs w:val="24"/>
        </w:rPr>
        <w:t>pressure;</w:t>
      </w:r>
      <w:proofErr w:type="gramEnd"/>
    </w:p>
    <w:p w14:paraId="6E3A6780" w14:textId="77777777" w:rsidR="00F417B5" w:rsidRPr="00065DA7" w:rsidRDefault="00F417B5" w:rsidP="00F417B5">
      <w:pPr>
        <w:pStyle w:val="ListParagraph"/>
        <w:numPr>
          <w:ilvl w:val="0"/>
          <w:numId w:val="38"/>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At least ten years of experience in dealing with security threats, including </w:t>
      </w:r>
      <w:proofErr w:type="gramStart"/>
      <w:r w:rsidRPr="00065DA7">
        <w:rPr>
          <w:rFonts w:ascii="Arial" w:hAnsi="Arial" w:cs="Arial"/>
          <w:color w:val="0D0D0D" w:themeColor="text1" w:themeTint="F2"/>
          <w:sz w:val="24"/>
          <w:szCs w:val="24"/>
        </w:rPr>
        <w:t>counter-terrorism</w:t>
      </w:r>
      <w:proofErr w:type="gramEnd"/>
      <w:r w:rsidRPr="00065DA7">
        <w:rPr>
          <w:rFonts w:ascii="Arial" w:hAnsi="Arial" w:cs="Arial"/>
          <w:color w:val="0D0D0D" w:themeColor="text1" w:themeTint="F2"/>
          <w:sz w:val="24"/>
          <w:szCs w:val="24"/>
        </w:rPr>
        <w:t xml:space="preserve"> and transnational organised crime;</w:t>
      </w:r>
    </w:p>
    <w:p w14:paraId="51A17EBA" w14:textId="77777777" w:rsidR="00F417B5" w:rsidRPr="00065DA7" w:rsidRDefault="00F417B5" w:rsidP="00F417B5">
      <w:pPr>
        <w:pStyle w:val="ListParagraph"/>
        <w:numPr>
          <w:ilvl w:val="0"/>
          <w:numId w:val="38"/>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At least 06 years of managerial experience</w:t>
      </w:r>
    </w:p>
    <w:p w14:paraId="3B878EB2" w14:textId="77777777" w:rsidR="00F417B5" w:rsidRPr="00065DA7" w:rsidRDefault="00F417B5" w:rsidP="00F417B5">
      <w:pPr>
        <w:pStyle w:val="ListParagraph"/>
        <w:numPr>
          <w:ilvl w:val="0"/>
          <w:numId w:val="38"/>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Knowledge of counter-terrorism policies/strategies and planning</w:t>
      </w:r>
    </w:p>
    <w:p w14:paraId="5A7A166F" w14:textId="77777777" w:rsidR="00F417B5" w:rsidRPr="00065DA7" w:rsidRDefault="00F417B5" w:rsidP="00F417B5">
      <w:pPr>
        <w:pStyle w:val="ListParagraph"/>
        <w:numPr>
          <w:ilvl w:val="0"/>
          <w:numId w:val="38"/>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Proficient in the use of computers, data analysis and strategic planning.</w:t>
      </w:r>
    </w:p>
    <w:p w14:paraId="18BB7D03" w14:textId="77777777" w:rsidR="00F417B5" w:rsidRPr="00065DA7" w:rsidRDefault="00F417B5" w:rsidP="00F417B5">
      <w:pPr>
        <w:pStyle w:val="ListParagraph"/>
        <w:numPr>
          <w:ilvl w:val="0"/>
          <w:numId w:val="41"/>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Have a capacity for independent conceptual analysis and intellectual leadership on issues affecting the Member States’ security </w:t>
      </w:r>
      <w:proofErr w:type="gramStart"/>
      <w:r w:rsidRPr="00065DA7">
        <w:rPr>
          <w:rFonts w:ascii="Arial" w:hAnsi="Arial" w:cs="Arial"/>
          <w:color w:val="0D0D0D" w:themeColor="text1" w:themeTint="F2"/>
          <w:sz w:val="24"/>
          <w:szCs w:val="24"/>
        </w:rPr>
        <w:t>capabilities;</w:t>
      </w:r>
      <w:proofErr w:type="gramEnd"/>
    </w:p>
    <w:p w14:paraId="6BB7AA03" w14:textId="77777777" w:rsidR="00F417B5" w:rsidRPr="00065DA7" w:rsidRDefault="00F417B5" w:rsidP="00F417B5">
      <w:pPr>
        <w:pStyle w:val="ListParagraph"/>
        <w:numPr>
          <w:ilvl w:val="0"/>
          <w:numId w:val="41"/>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Be able to draft quickly, clearly and concisely, give convincing presentations and negotiate at senior </w:t>
      </w:r>
      <w:proofErr w:type="gramStart"/>
      <w:r w:rsidRPr="00065DA7">
        <w:rPr>
          <w:rFonts w:ascii="Arial" w:hAnsi="Arial" w:cs="Arial"/>
          <w:color w:val="0D0D0D" w:themeColor="text1" w:themeTint="F2"/>
          <w:sz w:val="24"/>
          <w:szCs w:val="24"/>
        </w:rPr>
        <w:t>level;</w:t>
      </w:r>
      <w:proofErr w:type="gramEnd"/>
    </w:p>
    <w:p w14:paraId="000231B3" w14:textId="77777777" w:rsidR="00F417B5" w:rsidRPr="00065DA7" w:rsidRDefault="00F417B5" w:rsidP="00F417B5">
      <w:pPr>
        <w:spacing w:after="0"/>
        <w:jc w:val="both"/>
        <w:rPr>
          <w:rFonts w:ascii="Arial" w:hAnsi="Arial" w:cs="Arial"/>
          <w:b/>
          <w:bCs/>
          <w:color w:val="0D0D0D" w:themeColor="text1" w:themeTint="F2"/>
          <w:sz w:val="24"/>
          <w:szCs w:val="24"/>
        </w:rPr>
      </w:pPr>
    </w:p>
    <w:p w14:paraId="6F395633" w14:textId="18A27D42" w:rsidR="00F417B5" w:rsidRDefault="00F417B5" w:rsidP="00F417B5">
      <w:pPr>
        <w:spacing w:after="0"/>
        <w:jc w:val="both"/>
        <w:rPr>
          <w:rFonts w:ascii="Arial" w:hAnsi="Arial" w:cs="Arial"/>
          <w:b/>
          <w:bCs/>
          <w:color w:val="0D0D0D" w:themeColor="text1" w:themeTint="F2"/>
          <w:sz w:val="24"/>
          <w:szCs w:val="24"/>
        </w:rPr>
      </w:pPr>
      <w:r>
        <w:rPr>
          <w:rFonts w:ascii="Arial" w:hAnsi="Arial" w:cs="Arial"/>
          <w:b/>
          <w:bCs/>
          <w:color w:val="0D0D0D" w:themeColor="text1" w:themeTint="F2"/>
          <w:sz w:val="24"/>
          <w:szCs w:val="24"/>
        </w:rPr>
        <w:t>Specialised Knowledge</w:t>
      </w:r>
    </w:p>
    <w:p w14:paraId="5CFEFACB" w14:textId="77777777" w:rsidR="00F417B5" w:rsidRPr="00065DA7" w:rsidRDefault="00F417B5" w:rsidP="00F417B5">
      <w:pPr>
        <w:spacing w:after="0"/>
        <w:jc w:val="both"/>
        <w:rPr>
          <w:rFonts w:ascii="Arial" w:hAnsi="Arial" w:cs="Arial"/>
          <w:b/>
          <w:bCs/>
          <w:color w:val="0D0D0D" w:themeColor="text1" w:themeTint="F2"/>
          <w:sz w:val="24"/>
          <w:szCs w:val="24"/>
        </w:rPr>
      </w:pPr>
    </w:p>
    <w:p w14:paraId="50A34C29" w14:textId="750BB44D" w:rsidR="00F417B5" w:rsidRPr="00065DA7" w:rsidRDefault="00F417B5" w:rsidP="00F417B5">
      <w:pPr>
        <w:pStyle w:val="ListParagraph"/>
        <w:numPr>
          <w:ilvl w:val="0"/>
          <w:numId w:val="42"/>
        </w:num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P</w:t>
      </w:r>
      <w:r w:rsidRPr="00065DA7">
        <w:rPr>
          <w:rFonts w:ascii="Arial" w:hAnsi="Arial" w:cs="Arial"/>
          <w:color w:val="0D0D0D" w:themeColor="text1" w:themeTint="F2"/>
          <w:sz w:val="24"/>
          <w:szCs w:val="24"/>
        </w:rPr>
        <w:t xml:space="preserve">rofessional experience in similar work, with a focus on </w:t>
      </w:r>
      <w:proofErr w:type="gramStart"/>
      <w:r w:rsidRPr="00065DA7">
        <w:rPr>
          <w:rFonts w:ascii="Arial" w:hAnsi="Arial" w:cs="Arial"/>
          <w:color w:val="0D0D0D" w:themeColor="text1" w:themeTint="F2"/>
          <w:sz w:val="24"/>
          <w:szCs w:val="24"/>
        </w:rPr>
        <w:t>counter-terrorism</w:t>
      </w:r>
      <w:proofErr w:type="gramEnd"/>
      <w:r w:rsidRPr="00065DA7">
        <w:rPr>
          <w:rFonts w:ascii="Arial" w:hAnsi="Arial" w:cs="Arial"/>
          <w:color w:val="0D0D0D" w:themeColor="text1" w:themeTint="F2"/>
          <w:sz w:val="24"/>
          <w:szCs w:val="24"/>
        </w:rPr>
        <w:t xml:space="preserve"> and/or transnational organised crime and/or international relations, for a national administration, international organisation or specialised body;</w:t>
      </w:r>
    </w:p>
    <w:p w14:paraId="23AD945E" w14:textId="77777777" w:rsidR="00F417B5" w:rsidRPr="00065DA7" w:rsidRDefault="00F417B5" w:rsidP="00F417B5">
      <w:pPr>
        <w:pStyle w:val="ListParagraph"/>
        <w:numPr>
          <w:ilvl w:val="0"/>
          <w:numId w:val="42"/>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basic knowledge of the SADC or national counter-terrorism procedure/ strategy.</w:t>
      </w:r>
    </w:p>
    <w:p w14:paraId="567B1B81" w14:textId="77777777" w:rsidR="00F417B5" w:rsidRDefault="00F417B5" w:rsidP="00F417B5">
      <w:pPr>
        <w:spacing w:after="0"/>
        <w:jc w:val="both"/>
        <w:rPr>
          <w:rFonts w:ascii="Arial" w:hAnsi="Arial" w:cs="Arial"/>
          <w:color w:val="0D0D0D" w:themeColor="text1" w:themeTint="F2"/>
          <w:sz w:val="24"/>
          <w:szCs w:val="24"/>
        </w:rPr>
      </w:pPr>
    </w:p>
    <w:p w14:paraId="1B6C32AC" w14:textId="77777777" w:rsidR="00F417B5" w:rsidRPr="00F417B5" w:rsidRDefault="00F417B5" w:rsidP="00F417B5">
      <w:pPr>
        <w:spacing w:after="0"/>
        <w:jc w:val="both"/>
        <w:rPr>
          <w:rFonts w:ascii="Arial" w:hAnsi="Arial" w:cs="Arial"/>
          <w:b/>
          <w:bCs/>
          <w:color w:val="0D0D0D" w:themeColor="text1" w:themeTint="F2"/>
          <w:sz w:val="24"/>
          <w:szCs w:val="24"/>
        </w:rPr>
      </w:pPr>
      <w:r w:rsidRPr="00F417B5">
        <w:rPr>
          <w:rFonts w:ascii="Arial" w:hAnsi="Arial" w:cs="Arial"/>
          <w:b/>
          <w:bCs/>
          <w:color w:val="0D0D0D" w:themeColor="text1" w:themeTint="F2"/>
          <w:sz w:val="24"/>
          <w:szCs w:val="24"/>
        </w:rPr>
        <w:t>Skills Requirements</w:t>
      </w:r>
    </w:p>
    <w:p w14:paraId="20E0C05D" w14:textId="77777777" w:rsidR="00F417B5" w:rsidRPr="00065DA7" w:rsidRDefault="00F417B5" w:rsidP="00F417B5">
      <w:pPr>
        <w:spacing w:after="0"/>
        <w:jc w:val="both"/>
        <w:rPr>
          <w:rFonts w:ascii="Arial" w:hAnsi="Arial" w:cs="Arial"/>
          <w:b/>
          <w:bCs/>
          <w:color w:val="0D0D0D" w:themeColor="text1" w:themeTint="F2"/>
          <w:sz w:val="24"/>
          <w:szCs w:val="24"/>
        </w:rPr>
      </w:pPr>
    </w:p>
    <w:p w14:paraId="69406086" w14:textId="77777777" w:rsidR="00F417B5" w:rsidRPr="00065DA7" w:rsidRDefault="00F417B5" w:rsidP="00F417B5">
      <w:pPr>
        <w:pStyle w:val="ListParagraph"/>
        <w:numPr>
          <w:ilvl w:val="0"/>
          <w:numId w:val="39"/>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Communication and presentation skills, such as English, French, or Portuguese proficiency, are essential. Knowledge of two or more of these languages will be an added advantage.</w:t>
      </w:r>
    </w:p>
    <w:p w14:paraId="65C3E7BB" w14:textId="77777777" w:rsidR="00F417B5" w:rsidRPr="00065DA7" w:rsidRDefault="00F417B5" w:rsidP="00F417B5">
      <w:pPr>
        <w:pStyle w:val="ListParagraph"/>
        <w:numPr>
          <w:ilvl w:val="0"/>
          <w:numId w:val="39"/>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High-level managerial and supervisory skills.</w:t>
      </w:r>
    </w:p>
    <w:p w14:paraId="279DDA6F" w14:textId="77777777" w:rsidR="00F417B5" w:rsidRPr="00065DA7" w:rsidRDefault="00F417B5" w:rsidP="00F417B5">
      <w:pPr>
        <w:pStyle w:val="ListParagraph"/>
        <w:numPr>
          <w:ilvl w:val="0"/>
          <w:numId w:val="39"/>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High ethical standards and professionalism, with a commitment to transparency and accountability</w:t>
      </w:r>
    </w:p>
    <w:p w14:paraId="6DD1A492" w14:textId="77777777" w:rsidR="00F417B5" w:rsidRPr="00065DA7" w:rsidRDefault="00F417B5" w:rsidP="00F417B5">
      <w:pPr>
        <w:pStyle w:val="ListParagraph"/>
        <w:numPr>
          <w:ilvl w:val="0"/>
          <w:numId w:val="39"/>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Strong analytical skills with the ability to make decisions under </w:t>
      </w:r>
      <w:proofErr w:type="spellStart"/>
      <w:proofErr w:type="gramStart"/>
      <w:r w:rsidRPr="00065DA7">
        <w:rPr>
          <w:rFonts w:ascii="Arial" w:hAnsi="Arial" w:cs="Arial"/>
          <w:color w:val="0D0D0D" w:themeColor="text1" w:themeTint="F2"/>
          <w:sz w:val="24"/>
          <w:szCs w:val="24"/>
        </w:rPr>
        <w:t>pressure.Relevant</w:t>
      </w:r>
      <w:proofErr w:type="spellEnd"/>
      <w:proofErr w:type="gramEnd"/>
      <w:r w:rsidRPr="00065DA7">
        <w:rPr>
          <w:rFonts w:ascii="Arial" w:hAnsi="Arial" w:cs="Arial"/>
          <w:color w:val="0D0D0D" w:themeColor="text1" w:themeTint="F2"/>
          <w:sz w:val="24"/>
          <w:szCs w:val="24"/>
        </w:rPr>
        <w:t xml:space="preserve"> skills in information research, analysis and forecasting.</w:t>
      </w:r>
    </w:p>
    <w:p w14:paraId="1EA3637C" w14:textId="77777777" w:rsidR="00F417B5" w:rsidRPr="00065DA7" w:rsidRDefault="00F417B5" w:rsidP="00F417B5">
      <w:pPr>
        <w:pStyle w:val="ListParagraph"/>
        <w:numPr>
          <w:ilvl w:val="0"/>
          <w:numId w:val="39"/>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Strong oral and written communication skills.</w:t>
      </w:r>
    </w:p>
    <w:p w14:paraId="7D2C5BFE" w14:textId="77777777" w:rsidR="00F417B5" w:rsidRPr="00065DA7" w:rsidRDefault="00F417B5" w:rsidP="00F417B5">
      <w:pPr>
        <w:pStyle w:val="ListParagraph"/>
        <w:numPr>
          <w:ilvl w:val="0"/>
          <w:numId w:val="39"/>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Knowledge of the functioning and operations of SADC, more particularly its peace and security agenda and architecture.</w:t>
      </w:r>
    </w:p>
    <w:p w14:paraId="29D21836" w14:textId="77777777" w:rsidR="00F417B5" w:rsidRPr="00065DA7" w:rsidRDefault="00F417B5" w:rsidP="00F417B5">
      <w:pPr>
        <w:pStyle w:val="ListParagraph"/>
        <w:numPr>
          <w:ilvl w:val="0"/>
          <w:numId w:val="39"/>
        </w:numPr>
        <w:spacing w:after="0"/>
        <w:jc w:val="both"/>
        <w:rPr>
          <w:rFonts w:ascii="Arial" w:hAnsi="Arial" w:cs="Arial"/>
          <w:color w:val="0D0D0D" w:themeColor="text1" w:themeTint="F2"/>
          <w:sz w:val="24"/>
          <w:szCs w:val="24"/>
        </w:rPr>
      </w:pPr>
      <w:r w:rsidRPr="00065DA7">
        <w:rPr>
          <w:rFonts w:ascii="Arial" w:hAnsi="Arial" w:cs="Arial"/>
          <w:color w:val="0D0D0D" w:themeColor="text1" w:themeTint="F2"/>
          <w:sz w:val="24"/>
          <w:szCs w:val="24"/>
        </w:rPr>
        <w:t>Computerised desktop publishing and production skills</w:t>
      </w:r>
    </w:p>
    <w:p w14:paraId="7BF789AF" w14:textId="77777777" w:rsidR="00F417B5" w:rsidRPr="00065DA7" w:rsidRDefault="00F417B5" w:rsidP="00F417B5">
      <w:pPr>
        <w:pStyle w:val="ListParagraph"/>
        <w:numPr>
          <w:ilvl w:val="0"/>
          <w:numId w:val="39"/>
        </w:numPr>
        <w:spacing w:after="0"/>
        <w:rPr>
          <w:rFonts w:ascii="Arial" w:hAnsi="Arial" w:cs="Arial"/>
          <w:color w:val="0D0D0D" w:themeColor="text1" w:themeTint="F2"/>
          <w:sz w:val="24"/>
          <w:szCs w:val="24"/>
        </w:rPr>
      </w:pPr>
      <w:r w:rsidRPr="00065DA7">
        <w:rPr>
          <w:rFonts w:ascii="Arial" w:hAnsi="Arial" w:cs="Arial"/>
          <w:color w:val="0D0D0D" w:themeColor="text1" w:themeTint="F2"/>
          <w:sz w:val="24"/>
          <w:szCs w:val="24"/>
        </w:rPr>
        <w:t>Conflict and crisis management skills.</w:t>
      </w:r>
    </w:p>
    <w:p w14:paraId="6269F602" w14:textId="77777777" w:rsidR="00F417B5" w:rsidRPr="00065DA7" w:rsidRDefault="00F417B5" w:rsidP="00F417B5">
      <w:pPr>
        <w:pStyle w:val="ListParagraph"/>
        <w:numPr>
          <w:ilvl w:val="0"/>
          <w:numId w:val="39"/>
        </w:numPr>
        <w:spacing w:after="0"/>
        <w:rPr>
          <w:rFonts w:ascii="Arial" w:hAnsi="Arial" w:cs="Arial"/>
          <w:color w:val="0D0D0D" w:themeColor="text1" w:themeTint="F2"/>
          <w:sz w:val="24"/>
          <w:szCs w:val="24"/>
        </w:rPr>
      </w:pPr>
      <w:r w:rsidRPr="00065DA7">
        <w:rPr>
          <w:rFonts w:ascii="Arial" w:hAnsi="Arial" w:cs="Arial"/>
          <w:color w:val="0D0D0D" w:themeColor="text1" w:themeTint="F2"/>
          <w:sz w:val="24"/>
          <w:szCs w:val="24"/>
        </w:rPr>
        <w:t>Mentoring and coaching skills.</w:t>
      </w:r>
    </w:p>
    <w:p w14:paraId="160F9940" w14:textId="77777777" w:rsidR="00F417B5" w:rsidRPr="00065DA7" w:rsidRDefault="00F417B5" w:rsidP="00F417B5">
      <w:pPr>
        <w:pStyle w:val="ListParagraph"/>
        <w:numPr>
          <w:ilvl w:val="0"/>
          <w:numId w:val="39"/>
        </w:numPr>
        <w:spacing w:after="0"/>
        <w:rPr>
          <w:rFonts w:ascii="Arial" w:hAnsi="Arial" w:cs="Arial"/>
          <w:color w:val="0D0D0D" w:themeColor="text1" w:themeTint="F2"/>
          <w:sz w:val="24"/>
          <w:szCs w:val="24"/>
        </w:rPr>
      </w:pPr>
      <w:r w:rsidRPr="00065DA7">
        <w:rPr>
          <w:rFonts w:ascii="Arial" w:hAnsi="Arial" w:cs="Arial"/>
          <w:color w:val="0D0D0D" w:themeColor="text1" w:themeTint="F2"/>
          <w:sz w:val="24"/>
          <w:szCs w:val="24"/>
        </w:rPr>
        <w:t xml:space="preserve">Negotiation, persuasion, advocacy, </w:t>
      </w:r>
      <w:proofErr w:type="gramStart"/>
      <w:r w:rsidRPr="00065DA7">
        <w:rPr>
          <w:rFonts w:ascii="Arial" w:hAnsi="Arial" w:cs="Arial"/>
          <w:color w:val="0D0D0D" w:themeColor="text1" w:themeTint="F2"/>
          <w:sz w:val="24"/>
          <w:szCs w:val="24"/>
        </w:rPr>
        <w:t>networking</w:t>
      </w:r>
      <w:proofErr w:type="gramEnd"/>
      <w:r w:rsidRPr="00065DA7">
        <w:rPr>
          <w:rFonts w:ascii="Arial" w:hAnsi="Arial" w:cs="Arial"/>
          <w:color w:val="0D0D0D" w:themeColor="text1" w:themeTint="F2"/>
          <w:sz w:val="24"/>
          <w:szCs w:val="24"/>
        </w:rPr>
        <w:t xml:space="preserve"> and relationship-building skills.</w:t>
      </w:r>
    </w:p>
    <w:p w14:paraId="6F76DCA7" w14:textId="77777777" w:rsidR="00F417B5" w:rsidRPr="00065DA7" w:rsidRDefault="00F417B5" w:rsidP="00F417B5">
      <w:pPr>
        <w:pStyle w:val="ListParagraph"/>
        <w:numPr>
          <w:ilvl w:val="0"/>
          <w:numId w:val="39"/>
        </w:numPr>
        <w:spacing w:after="0"/>
        <w:rPr>
          <w:rFonts w:ascii="Arial" w:hAnsi="Arial" w:cs="Arial"/>
          <w:color w:val="0D0D0D" w:themeColor="text1" w:themeTint="F2"/>
          <w:sz w:val="24"/>
          <w:szCs w:val="24"/>
        </w:rPr>
      </w:pPr>
      <w:r w:rsidRPr="00065DA7">
        <w:rPr>
          <w:rFonts w:ascii="Arial" w:hAnsi="Arial" w:cs="Arial"/>
          <w:color w:val="0D0D0D" w:themeColor="text1" w:themeTint="F2"/>
          <w:sz w:val="24"/>
          <w:szCs w:val="24"/>
        </w:rPr>
        <w:t>Organisational skills (planning, budgeting, time management).</w:t>
      </w:r>
    </w:p>
    <w:p w14:paraId="3DFBD98C" w14:textId="77777777" w:rsidR="00F417B5" w:rsidRPr="00065DA7" w:rsidRDefault="00F417B5" w:rsidP="00F417B5">
      <w:pPr>
        <w:pStyle w:val="ListParagraph"/>
        <w:numPr>
          <w:ilvl w:val="0"/>
          <w:numId w:val="39"/>
        </w:numPr>
        <w:spacing w:after="0"/>
        <w:rPr>
          <w:rFonts w:ascii="Arial" w:hAnsi="Arial" w:cs="Arial"/>
          <w:color w:val="0D0D0D" w:themeColor="text1" w:themeTint="F2"/>
          <w:sz w:val="24"/>
          <w:szCs w:val="24"/>
        </w:rPr>
      </w:pPr>
      <w:r w:rsidRPr="00065DA7">
        <w:rPr>
          <w:rFonts w:ascii="Arial" w:hAnsi="Arial" w:cs="Arial"/>
          <w:color w:val="0D0D0D" w:themeColor="text1" w:themeTint="F2"/>
          <w:sz w:val="24"/>
          <w:szCs w:val="24"/>
        </w:rPr>
        <w:t>Research, analytical and problem-solving skills.</w:t>
      </w:r>
    </w:p>
    <w:p w14:paraId="01D5927A" w14:textId="77777777" w:rsidR="00F417B5" w:rsidRPr="00065DA7" w:rsidRDefault="00F417B5" w:rsidP="00F417B5">
      <w:pPr>
        <w:pStyle w:val="ListParagraph"/>
        <w:numPr>
          <w:ilvl w:val="0"/>
          <w:numId w:val="39"/>
        </w:numPr>
        <w:spacing w:after="0"/>
        <w:rPr>
          <w:rFonts w:ascii="Arial" w:hAnsi="Arial" w:cs="Arial"/>
          <w:color w:val="0D0D0D" w:themeColor="text1" w:themeTint="F2"/>
          <w:sz w:val="24"/>
          <w:szCs w:val="24"/>
        </w:rPr>
      </w:pPr>
      <w:r w:rsidRPr="00065DA7">
        <w:rPr>
          <w:rFonts w:ascii="Arial" w:hAnsi="Arial" w:cs="Arial"/>
          <w:color w:val="0D0D0D" w:themeColor="text1" w:themeTint="F2"/>
          <w:sz w:val="24"/>
          <w:szCs w:val="24"/>
        </w:rPr>
        <w:lastRenderedPageBreak/>
        <w:t>Team building skills.</w:t>
      </w:r>
    </w:p>
    <w:p w14:paraId="7960F1C9" w14:textId="77777777" w:rsidR="00F417B5" w:rsidRPr="00065DA7" w:rsidRDefault="00F417B5" w:rsidP="00F417B5">
      <w:pPr>
        <w:spacing w:after="0"/>
        <w:rPr>
          <w:rFonts w:ascii="Arial" w:hAnsi="Arial" w:cs="Arial"/>
          <w:color w:val="0D0D0D" w:themeColor="text1" w:themeTint="F2"/>
          <w:sz w:val="24"/>
          <w:szCs w:val="24"/>
        </w:rPr>
      </w:pPr>
    </w:p>
    <w:p w14:paraId="1728B751" w14:textId="77777777" w:rsidR="00F417B5" w:rsidRPr="00065DA7" w:rsidRDefault="00F417B5" w:rsidP="00F417B5">
      <w:pPr>
        <w:spacing w:after="0"/>
        <w:rPr>
          <w:rFonts w:ascii="Arial" w:hAnsi="Arial" w:cs="Arial"/>
          <w:b/>
          <w:bCs/>
          <w:color w:val="0D0D0D" w:themeColor="text1" w:themeTint="F2"/>
          <w:sz w:val="24"/>
          <w:szCs w:val="24"/>
        </w:rPr>
      </w:pPr>
      <w:r w:rsidRPr="00065DA7">
        <w:rPr>
          <w:rFonts w:ascii="Arial" w:hAnsi="Arial" w:cs="Arial"/>
          <w:b/>
          <w:bCs/>
          <w:color w:val="0D0D0D" w:themeColor="text1" w:themeTint="F2"/>
          <w:sz w:val="24"/>
          <w:szCs w:val="24"/>
        </w:rPr>
        <w:t xml:space="preserve">Competency Requirements </w:t>
      </w:r>
    </w:p>
    <w:p w14:paraId="100D5C3F" w14:textId="77777777" w:rsidR="00F417B5" w:rsidRPr="00065DA7" w:rsidRDefault="00F417B5" w:rsidP="00F417B5">
      <w:pPr>
        <w:pStyle w:val="Default"/>
        <w:rPr>
          <w:color w:val="0D0D0D" w:themeColor="text1" w:themeTint="F2"/>
        </w:rPr>
      </w:pPr>
    </w:p>
    <w:p w14:paraId="6B988ABE"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Leadership</w:t>
      </w:r>
      <w:r w:rsidRPr="00065DA7">
        <w:rPr>
          <w:color w:val="0D0D0D" w:themeColor="text1" w:themeTint="F2"/>
        </w:rPr>
        <w:t xml:space="preserve">: Great ability to communicate the vision of SADC to the staff and partners of the RCTC; Proven supervisory ability and technical leadership; ability to establish and maintain effective working relations as both a team member and a team leader. </w:t>
      </w:r>
    </w:p>
    <w:p w14:paraId="560F7B28"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 xml:space="preserve">Managing performance: </w:t>
      </w:r>
      <w:r w:rsidRPr="00065DA7">
        <w:rPr>
          <w:color w:val="0D0D0D" w:themeColor="text1" w:themeTint="F2"/>
        </w:rPr>
        <w:t xml:space="preserve">excellent ability to provide direction to staff at various levels. </w:t>
      </w:r>
    </w:p>
    <w:p w14:paraId="2AF4892C"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 xml:space="preserve">Planning and </w:t>
      </w:r>
      <w:proofErr w:type="spellStart"/>
      <w:r w:rsidRPr="00065DA7">
        <w:rPr>
          <w:b/>
          <w:bCs/>
          <w:color w:val="0D0D0D" w:themeColor="text1" w:themeTint="F2"/>
        </w:rPr>
        <w:t>organisation</w:t>
      </w:r>
      <w:proofErr w:type="spellEnd"/>
      <w:r w:rsidRPr="00065DA7">
        <w:rPr>
          <w:b/>
          <w:bCs/>
          <w:color w:val="0D0D0D" w:themeColor="text1" w:themeTint="F2"/>
        </w:rPr>
        <w:t xml:space="preserve">: </w:t>
      </w:r>
      <w:r w:rsidRPr="00065DA7">
        <w:rPr>
          <w:color w:val="0D0D0D" w:themeColor="text1" w:themeTint="F2"/>
        </w:rPr>
        <w:t xml:space="preserve">Demonstrated planning, </w:t>
      </w:r>
      <w:proofErr w:type="spellStart"/>
      <w:r w:rsidRPr="00065DA7">
        <w:rPr>
          <w:color w:val="0D0D0D" w:themeColor="text1" w:themeTint="F2"/>
        </w:rPr>
        <w:t>organisational</w:t>
      </w:r>
      <w:proofErr w:type="spellEnd"/>
      <w:r w:rsidRPr="00065DA7">
        <w:rPr>
          <w:color w:val="0D0D0D" w:themeColor="text1" w:themeTint="F2"/>
        </w:rPr>
        <w:t xml:space="preserve"> skills, and great ability to coordinate the work and ability to work with others. </w:t>
      </w:r>
    </w:p>
    <w:p w14:paraId="023F1615"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Accountability</w:t>
      </w:r>
      <w:r w:rsidRPr="00065DA7">
        <w:rPr>
          <w:color w:val="0D0D0D" w:themeColor="text1" w:themeTint="F2"/>
        </w:rPr>
        <w:t xml:space="preserve">: Supports the team members, provides </w:t>
      </w:r>
      <w:proofErr w:type="gramStart"/>
      <w:r w:rsidRPr="00065DA7">
        <w:rPr>
          <w:color w:val="0D0D0D" w:themeColor="text1" w:themeTint="F2"/>
        </w:rPr>
        <w:t>oversight</w:t>
      </w:r>
      <w:proofErr w:type="gramEnd"/>
      <w:r w:rsidRPr="00065DA7">
        <w:rPr>
          <w:color w:val="0D0D0D" w:themeColor="text1" w:themeTint="F2"/>
        </w:rPr>
        <w:t xml:space="preserve"> and takes responsibility for delegated assignments. </w:t>
      </w:r>
    </w:p>
    <w:p w14:paraId="493EE6D7"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 xml:space="preserve">Communication: </w:t>
      </w:r>
      <w:r w:rsidRPr="00065DA7">
        <w:rPr>
          <w:color w:val="0D0D0D" w:themeColor="text1" w:themeTint="F2"/>
        </w:rPr>
        <w:t xml:space="preserve">Excellent communication (spoken, written, presentation) skills, including the ability to defend complex issues and positions, excellent analytical skills, and the ability to prepare reports with sound rationale, demonstrating openness in sharing information. </w:t>
      </w:r>
    </w:p>
    <w:p w14:paraId="0D2A9D54"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Teamwork</w:t>
      </w:r>
      <w:r w:rsidRPr="00065DA7">
        <w:rPr>
          <w:color w:val="0D0D0D" w:themeColor="text1" w:themeTint="F2"/>
        </w:rPr>
        <w:t xml:space="preserve">: Outstanding interpersonal skills, working collaboratively with colleagues to achieve </w:t>
      </w:r>
      <w:proofErr w:type="spellStart"/>
      <w:r w:rsidRPr="00065DA7">
        <w:rPr>
          <w:color w:val="0D0D0D" w:themeColor="text1" w:themeTint="F2"/>
        </w:rPr>
        <w:t>organisational</w:t>
      </w:r>
      <w:proofErr w:type="spellEnd"/>
      <w:r w:rsidRPr="00065DA7">
        <w:rPr>
          <w:color w:val="0D0D0D" w:themeColor="text1" w:themeTint="F2"/>
        </w:rPr>
        <w:t xml:space="preserve"> goals, and establishing and maintaining effective working relations with the Staff. </w:t>
      </w:r>
    </w:p>
    <w:p w14:paraId="36E2541E"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Professionalism</w:t>
      </w:r>
      <w:r w:rsidRPr="00065DA7">
        <w:rPr>
          <w:color w:val="0D0D0D" w:themeColor="text1" w:themeTint="F2"/>
        </w:rPr>
        <w:t xml:space="preserve">: Expert knowledge and command of planning, programming, </w:t>
      </w:r>
      <w:proofErr w:type="gramStart"/>
      <w:r w:rsidRPr="00065DA7">
        <w:rPr>
          <w:color w:val="0D0D0D" w:themeColor="text1" w:themeTint="F2"/>
        </w:rPr>
        <w:t>budgeting</w:t>
      </w:r>
      <w:proofErr w:type="gramEnd"/>
      <w:r w:rsidRPr="00065DA7">
        <w:rPr>
          <w:color w:val="0D0D0D" w:themeColor="text1" w:themeTint="F2"/>
        </w:rPr>
        <w:t xml:space="preserve"> and other relevant administrative policies. </w:t>
      </w:r>
    </w:p>
    <w:p w14:paraId="23C1CA02"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 xml:space="preserve">Technological awareness: </w:t>
      </w:r>
      <w:r w:rsidRPr="00065DA7">
        <w:rPr>
          <w:color w:val="0D0D0D" w:themeColor="text1" w:themeTint="F2"/>
        </w:rPr>
        <w:t xml:space="preserve">Good knowledge of computers and Information Technology. </w:t>
      </w:r>
    </w:p>
    <w:p w14:paraId="5C6F70A9" w14:textId="77777777" w:rsidR="00F417B5" w:rsidRPr="00065DA7" w:rsidRDefault="00F417B5" w:rsidP="00F417B5">
      <w:pPr>
        <w:pStyle w:val="Default"/>
        <w:numPr>
          <w:ilvl w:val="0"/>
          <w:numId w:val="40"/>
        </w:numPr>
        <w:jc w:val="both"/>
        <w:rPr>
          <w:color w:val="0D0D0D" w:themeColor="text1" w:themeTint="F2"/>
        </w:rPr>
      </w:pPr>
      <w:r w:rsidRPr="00065DA7">
        <w:rPr>
          <w:b/>
          <w:bCs/>
          <w:color w:val="0D0D0D" w:themeColor="text1" w:themeTint="F2"/>
        </w:rPr>
        <w:t xml:space="preserve">Judgment/decision-making: </w:t>
      </w:r>
      <w:r w:rsidRPr="00065DA7">
        <w:rPr>
          <w:color w:val="0D0D0D" w:themeColor="text1" w:themeTint="F2"/>
        </w:rPr>
        <w:t xml:space="preserve">Discretion and sound judgment in resolving complex and/or sensitive issues, typically broad in scope, demonstrated ability to evaluate a situation or problem and propose an appropriate course of action effectively and thoroughly. </w:t>
      </w:r>
    </w:p>
    <w:p w14:paraId="2DFE34A3" w14:textId="77777777" w:rsidR="00F417B5" w:rsidRDefault="00F417B5" w:rsidP="00F417B5">
      <w:pPr>
        <w:spacing w:after="0"/>
        <w:jc w:val="both"/>
        <w:rPr>
          <w:rFonts w:ascii="Arial" w:hAnsi="Arial" w:cs="Arial"/>
          <w:color w:val="0D0D0D" w:themeColor="text1" w:themeTint="F2"/>
          <w:sz w:val="24"/>
          <w:szCs w:val="24"/>
        </w:rPr>
      </w:pPr>
    </w:p>
    <w:p w14:paraId="74F40D4E" w14:textId="70DC3963" w:rsidR="00EF071C" w:rsidRPr="00F417B5" w:rsidRDefault="00EF071C" w:rsidP="002C7532">
      <w:pPr>
        <w:pStyle w:val="ListParagraph"/>
        <w:numPr>
          <w:ilvl w:val="0"/>
          <w:numId w:val="43"/>
        </w:numPr>
        <w:shd w:val="clear" w:color="auto" w:fill="FFFFFF"/>
        <w:autoSpaceDE w:val="0"/>
        <w:autoSpaceDN w:val="0"/>
        <w:adjustRightInd w:val="0"/>
        <w:spacing w:after="0" w:line="240" w:lineRule="auto"/>
        <w:ind w:hanging="720"/>
        <w:jc w:val="both"/>
        <w:rPr>
          <w:rFonts w:asciiTheme="minorBidi" w:hAnsiTheme="minorBidi"/>
          <w:b/>
          <w:sz w:val="24"/>
          <w:szCs w:val="24"/>
          <w:lang w:val="en-GB"/>
        </w:rPr>
      </w:pPr>
      <w:r w:rsidRPr="00F417B5">
        <w:rPr>
          <w:rFonts w:asciiTheme="minorBidi" w:hAnsiTheme="minorBidi"/>
          <w:b/>
          <w:sz w:val="24"/>
          <w:szCs w:val="24"/>
          <w:lang w:val="en-GB"/>
        </w:rPr>
        <w:t>Se</w:t>
      </w:r>
      <w:r w:rsidR="00207043" w:rsidRPr="00F417B5">
        <w:rPr>
          <w:rFonts w:asciiTheme="minorBidi" w:hAnsiTheme="minorBidi"/>
          <w:b/>
          <w:sz w:val="24"/>
          <w:szCs w:val="24"/>
          <w:lang w:val="en-GB"/>
        </w:rPr>
        <w:t xml:space="preserve">nior Programme Officer – Science, </w:t>
      </w:r>
      <w:proofErr w:type="gramStart"/>
      <w:r w:rsidR="00207043" w:rsidRPr="00F417B5">
        <w:rPr>
          <w:rFonts w:asciiTheme="minorBidi" w:hAnsiTheme="minorBidi"/>
          <w:b/>
          <w:sz w:val="24"/>
          <w:szCs w:val="24"/>
          <w:lang w:val="en-GB"/>
        </w:rPr>
        <w:t>Technology</w:t>
      </w:r>
      <w:proofErr w:type="gramEnd"/>
      <w:r w:rsidR="00207043" w:rsidRPr="00F417B5">
        <w:rPr>
          <w:rFonts w:asciiTheme="minorBidi" w:hAnsiTheme="minorBidi"/>
          <w:b/>
          <w:sz w:val="24"/>
          <w:szCs w:val="24"/>
          <w:lang w:val="en-GB"/>
        </w:rPr>
        <w:t xml:space="preserve"> and Innovation</w:t>
      </w:r>
      <w:r w:rsidR="00C007AF" w:rsidRPr="00F417B5">
        <w:rPr>
          <w:rFonts w:asciiTheme="minorBidi" w:hAnsiTheme="minorBidi"/>
          <w:b/>
          <w:sz w:val="24"/>
          <w:szCs w:val="24"/>
          <w:lang w:val="en-GB"/>
        </w:rPr>
        <w:t xml:space="preserve"> </w:t>
      </w:r>
      <w:r w:rsidR="00207043" w:rsidRPr="00F417B5">
        <w:rPr>
          <w:rFonts w:asciiTheme="minorBidi" w:hAnsiTheme="minorBidi"/>
          <w:b/>
          <w:sz w:val="24"/>
          <w:szCs w:val="24"/>
          <w:lang w:val="en-GB"/>
        </w:rPr>
        <w:t>– Job Grade 4</w:t>
      </w:r>
    </w:p>
    <w:p w14:paraId="12092432" w14:textId="77777777" w:rsidR="0035451E" w:rsidRPr="0088497B" w:rsidRDefault="0035451E" w:rsidP="0035451E">
      <w:pPr>
        <w:pStyle w:val="ListParagraph"/>
        <w:shd w:val="clear" w:color="auto" w:fill="FFFFFF"/>
        <w:autoSpaceDE w:val="0"/>
        <w:autoSpaceDN w:val="0"/>
        <w:adjustRightInd w:val="0"/>
        <w:spacing w:after="0" w:line="240" w:lineRule="auto"/>
        <w:jc w:val="both"/>
        <w:rPr>
          <w:rFonts w:asciiTheme="minorBidi" w:hAnsiTheme="minorBidi"/>
          <w:b/>
          <w:sz w:val="24"/>
          <w:szCs w:val="24"/>
          <w:lang w:val="en-GB"/>
        </w:rPr>
      </w:pPr>
    </w:p>
    <w:p w14:paraId="34FE3C33" w14:textId="6438761D" w:rsidR="0035451E" w:rsidRPr="0088497B" w:rsidRDefault="0035451E" w:rsidP="00AA7EB4">
      <w:pPr>
        <w:shd w:val="clear" w:color="auto" w:fill="FFFFFF"/>
        <w:autoSpaceDE w:val="0"/>
        <w:autoSpaceDN w:val="0"/>
        <w:adjustRightInd w:val="0"/>
        <w:spacing w:after="0" w:line="240" w:lineRule="auto"/>
        <w:jc w:val="both"/>
        <w:rPr>
          <w:rFonts w:asciiTheme="minorBidi" w:hAnsiTheme="minorBidi"/>
          <w:b/>
          <w:sz w:val="24"/>
          <w:szCs w:val="24"/>
          <w:lang w:val="en-GB"/>
        </w:rPr>
      </w:pPr>
      <w:r w:rsidRPr="0088497B">
        <w:rPr>
          <w:rFonts w:asciiTheme="minorBidi" w:hAnsiTheme="minorBidi"/>
          <w:b/>
          <w:sz w:val="24"/>
          <w:szCs w:val="24"/>
          <w:lang w:val="en-GB"/>
        </w:rPr>
        <w:t>Main Purpose of the Job</w:t>
      </w:r>
    </w:p>
    <w:p w14:paraId="2DC705C3" w14:textId="77777777" w:rsidR="000511AF" w:rsidRPr="0088497B" w:rsidRDefault="000511AF" w:rsidP="0035451E">
      <w:pPr>
        <w:pStyle w:val="ListParagraph"/>
        <w:shd w:val="clear" w:color="auto" w:fill="FFFFFF"/>
        <w:autoSpaceDE w:val="0"/>
        <w:autoSpaceDN w:val="0"/>
        <w:adjustRightInd w:val="0"/>
        <w:spacing w:after="0" w:line="240" w:lineRule="auto"/>
        <w:jc w:val="both"/>
        <w:rPr>
          <w:rFonts w:asciiTheme="minorBidi" w:hAnsiTheme="minorBidi"/>
          <w:b/>
          <w:sz w:val="24"/>
          <w:szCs w:val="24"/>
          <w:lang w:val="en-GB"/>
        </w:rPr>
      </w:pPr>
    </w:p>
    <w:p w14:paraId="407550FB" w14:textId="2FBE126D" w:rsidR="000511AF" w:rsidRPr="0088497B" w:rsidRDefault="000511AF" w:rsidP="00F417B5">
      <w:pPr>
        <w:pStyle w:val="ListParagraph"/>
        <w:numPr>
          <w:ilvl w:val="0"/>
          <w:numId w:val="5"/>
        </w:numPr>
        <w:shd w:val="clear" w:color="auto" w:fill="FFFFFF"/>
        <w:autoSpaceDE w:val="0"/>
        <w:autoSpaceDN w:val="0"/>
        <w:adjustRightInd w:val="0"/>
        <w:spacing w:after="0" w:line="240" w:lineRule="auto"/>
        <w:ind w:left="709" w:hanging="284"/>
        <w:jc w:val="both"/>
        <w:rPr>
          <w:rFonts w:asciiTheme="minorBidi" w:hAnsiTheme="minorBidi"/>
          <w:bCs/>
          <w:sz w:val="24"/>
          <w:szCs w:val="24"/>
          <w:lang w:val="en-GB"/>
        </w:rPr>
      </w:pPr>
      <w:r w:rsidRPr="0088497B">
        <w:rPr>
          <w:rFonts w:asciiTheme="minorBidi" w:hAnsiTheme="minorBidi"/>
          <w:bCs/>
          <w:sz w:val="24"/>
          <w:szCs w:val="24"/>
          <w:lang w:val="en-GB"/>
        </w:rPr>
        <w:t xml:space="preserve">Facilitate and coordinate policy, planning, </w:t>
      </w:r>
      <w:proofErr w:type="gramStart"/>
      <w:r w:rsidRPr="0088497B">
        <w:rPr>
          <w:rFonts w:asciiTheme="minorBidi" w:hAnsiTheme="minorBidi"/>
          <w:bCs/>
          <w:sz w:val="24"/>
          <w:szCs w:val="24"/>
          <w:lang w:val="en-GB"/>
        </w:rPr>
        <w:t>programming</w:t>
      </w:r>
      <w:proofErr w:type="gramEnd"/>
      <w:r w:rsidRPr="0088497B">
        <w:rPr>
          <w:rFonts w:asciiTheme="minorBidi" w:hAnsiTheme="minorBidi"/>
          <w:bCs/>
          <w:sz w:val="24"/>
          <w:szCs w:val="24"/>
          <w:lang w:val="en-GB"/>
        </w:rPr>
        <w:t xml:space="preserve"> and M&amp;E work in order to harness science, technology and innovation (STI) in support of sustainable industrial development in the region</w:t>
      </w:r>
      <w:r w:rsidR="00F26E51">
        <w:rPr>
          <w:rFonts w:asciiTheme="minorBidi" w:hAnsiTheme="minorBidi"/>
          <w:bCs/>
          <w:sz w:val="24"/>
          <w:szCs w:val="24"/>
          <w:lang w:val="en-GB"/>
        </w:rPr>
        <w:t>.</w:t>
      </w:r>
    </w:p>
    <w:p w14:paraId="672AB0A8" w14:textId="5A16F8FA" w:rsidR="0035451E" w:rsidRPr="0088497B" w:rsidRDefault="000511AF" w:rsidP="00F417B5">
      <w:pPr>
        <w:pStyle w:val="ListParagraph"/>
        <w:numPr>
          <w:ilvl w:val="0"/>
          <w:numId w:val="5"/>
        </w:numPr>
        <w:shd w:val="clear" w:color="auto" w:fill="FFFFFF"/>
        <w:autoSpaceDE w:val="0"/>
        <w:autoSpaceDN w:val="0"/>
        <w:adjustRightInd w:val="0"/>
        <w:spacing w:after="0" w:line="240" w:lineRule="auto"/>
        <w:ind w:left="709" w:hanging="284"/>
        <w:jc w:val="both"/>
        <w:rPr>
          <w:rFonts w:asciiTheme="minorBidi" w:hAnsiTheme="minorBidi"/>
          <w:bCs/>
          <w:sz w:val="24"/>
          <w:szCs w:val="24"/>
          <w:lang w:val="en-GB"/>
        </w:rPr>
      </w:pPr>
      <w:r w:rsidRPr="0088497B">
        <w:rPr>
          <w:rFonts w:asciiTheme="minorBidi" w:hAnsiTheme="minorBidi"/>
          <w:bCs/>
          <w:sz w:val="24"/>
          <w:szCs w:val="24"/>
          <w:lang w:val="en-GB"/>
        </w:rPr>
        <w:t>Manage the efforts and performance of the team falling under the responsibility of the Senior Programme Officer</w:t>
      </w:r>
      <w:r w:rsidR="00F26E51">
        <w:rPr>
          <w:rFonts w:asciiTheme="minorBidi" w:hAnsiTheme="minorBidi"/>
          <w:bCs/>
          <w:sz w:val="24"/>
          <w:szCs w:val="24"/>
          <w:lang w:val="en-GB"/>
        </w:rPr>
        <w:t>.</w:t>
      </w:r>
    </w:p>
    <w:p w14:paraId="22A4599D" w14:textId="77777777" w:rsidR="008B6E1E" w:rsidRPr="0088497B" w:rsidRDefault="008B6E1E" w:rsidP="00AA7EB4">
      <w:pPr>
        <w:pStyle w:val="ListParagraph"/>
        <w:shd w:val="clear" w:color="auto" w:fill="FFFFFF"/>
        <w:autoSpaceDE w:val="0"/>
        <w:autoSpaceDN w:val="0"/>
        <w:adjustRightInd w:val="0"/>
        <w:spacing w:after="0" w:line="240" w:lineRule="auto"/>
        <w:ind w:left="709" w:hanging="284"/>
        <w:jc w:val="both"/>
        <w:rPr>
          <w:rFonts w:asciiTheme="minorBidi" w:hAnsiTheme="minorBidi"/>
          <w:bCs/>
          <w:sz w:val="24"/>
          <w:szCs w:val="24"/>
          <w:lang w:val="en-GB"/>
        </w:rPr>
      </w:pPr>
    </w:p>
    <w:p w14:paraId="68E23687" w14:textId="6AF173D4" w:rsidR="008B6E1E" w:rsidRPr="0088497B" w:rsidRDefault="008B6E1E" w:rsidP="008B6E1E">
      <w:pPr>
        <w:shd w:val="clear" w:color="auto" w:fill="FFFFFF"/>
        <w:autoSpaceDE w:val="0"/>
        <w:autoSpaceDN w:val="0"/>
        <w:adjustRightInd w:val="0"/>
        <w:spacing w:after="0" w:line="240" w:lineRule="auto"/>
        <w:jc w:val="both"/>
        <w:rPr>
          <w:rFonts w:asciiTheme="minorBidi" w:hAnsiTheme="minorBidi"/>
          <w:b/>
          <w:sz w:val="24"/>
          <w:szCs w:val="24"/>
          <w:lang w:val="en-GB"/>
        </w:rPr>
      </w:pPr>
      <w:r w:rsidRPr="0088497B">
        <w:rPr>
          <w:rFonts w:asciiTheme="minorBidi" w:hAnsiTheme="minorBidi"/>
          <w:b/>
          <w:sz w:val="24"/>
          <w:szCs w:val="24"/>
          <w:lang w:val="en-GB"/>
        </w:rPr>
        <w:t xml:space="preserve">Duties and Responsibilities </w:t>
      </w:r>
    </w:p>
    <w:p w14:paraId="55E50645" w14:textId="77777777" w:rsidR="008B6E1E" w:rsidRPr="0088497B" w:rsidRDefault="008B6E1E" w:rsidP="008B6E1E">
      <w:pPr>
        <w:shd w:val="clear" w:color="auto" w:fill="FFFFFF"/>
        <w:autoSpaceDE w:val="0"/>
        <w:autoSpaceDN w:val="0"/>
        <w:adjustRightInd w:val="0"/>
        <w:spacing w:after="0" w:line="240" w:lineRule="auto"/>
        <w:jc w:val="both"/>
        <w:rPr>
          <w:rFonts w:asciiTheme="minorBidi" w:hAnsiTheme="minorBidi"/>
          <w:bCs/>
          <w:sz w:val="24"/>
          <w:szCs w:val="24"/>
          <w:lang w:val="en-GB"/>
        </w:rPr>
      </w:pPr>
    </w:p>
    <w:p w14:paraId="13B76434" w14:textId="77777777" w:rsidR="008B6E1E" w:rsidRPr="0088497B" w:rsidRDefault="008B6E1E" w:rsidP="008B6E1E">
      <w:pPr>
        <w:shd w:val="clear" w:color="auto" w:fill="FFFFFF"/>
        <w:autoSpaceDE w:val="0"/>
        <w:autoSpaceDN w:val="0"/>
        <w:adjustRightInd w:val="0"/>
        <w:spacing w:after="0" w:line="240" w:lineRule="auto"/>
        <w:jc w:val="both"/>
        <w:rPr>
          <w:rFonts w:asciiTheme="minorBidi" w:hAnsiTheme="minorBidi"/>
          <w:bCs/>
          <w:sz w:val="24"/>
          <w:szCs w:val="24"/>
          <w:u w:val="single"/>
          <w:lang w:val="en-GB"/>
        </w:rPr>
      </w:pPr>
      <w:r w:rsidRPr="0088497B">
        <w:rPr>
          <w:rFonts w:asciiTheme="minorBidi" w:hAnsiTheme="minorBidi"/>
          <w:bCs/>
          <w:sz w:val="24"/>
          <w:szCs w:val="24"/>
          <w:u w:val="single"/>
          <w:lang w:val="en-GB"/>
        </w:rPr>
        <w:t>Policy Development and Harmonisation</w:t>
      </w:r>
    </w:p>
    <w:p w14:paraId="7D8BCCE5" w14:textId="0CEF798E" w:rsidR="008B6E1E" w:rsidRPr="0088497B" w:rsidRDefault="008B6E1E" w:rsidP="00F417B5">
      <w:pPr>
        <w:pStyle w:val="ListParagraph"/>
        <w:numPr>
          <w:ilvl w:val="0"/>
          <w:numId w:val="14"/>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Commission and coordinate research/studies to identify STI strategy, </w:t>
      </w:r>
      <w:proofErr w:type="gramStart"/>
      <w:r w:rsidRPr="0088497B">
        <w:rPr>
          <w:rFonts w:asciiTheme="minorBidi" w:hAnsiTheme="minorBidi"/>
          <w:bCs/>
          <w:sz w:val="24"/>
          <w:szCs w:val="24"/>
          <w:lang w:val="en-GB"/>
        </w:rPr>
        <w:t>policy</w:t>
      </w:r>
      <w:proofErr w:type="gramEnd"/>
      <w:r w:rsidRPr="0088497B">
        <w:rPr>
          <w:rFonts w:asciiTheme="minorBidi" w:hAnsiTheme="minorBidi"/>
          <w:bCs/>
          <w:sz w:val="24"/>
          <w:szCs w:val="24"/>
          <w:lang w:val="en-GB"/>
        </w:rPr>
        <w:t xml:space="preserve"> and regulatory gaps in the region</w:t>
      </w:r>
      <w:r w:rsidR="00F26E51">
        <w:rPr>
          <w:rFonts w:asciiTheme="minorBidi" w:hAnsiTheme="minorBidi"/>
          <w:bCs/>
          <w:sz w:val="24"/>
          <w:szCs w:val="24"/>
          <w:lang w:val="en-GB"/>
        </w:rPr>
        <w:t>.</w:t>
      </w:r>
    </w:p>
    <w:p w14:paraId="77405B42" w14:textId="29D5B40B" w:rsidR="008B6E1E" w:rsidRPr="0088497B" w:rsidRDefault="008B6E1E" w:rsidP="00F417B5">
      <w:pPr>
        <w:pStyle w:val="ListParagraph"/>
        <w:numPr>
          <w:ilvl w:val="0"/>
          <w:numId w:val="14"/>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Coordinate the development, strengthening and harmonisation of STI strategies, policies, regulations, </w:t>
      </w:r>
      <w:proofErr w:type="gramStart"/>
      <w:r w:rsidRPr="0088497B">
        <w:rPr>
          <w:rFonts w:asciiTheme="minorBidi" w:hAnsiTheme="minorBidi"/>
          <w:bCs/>
          <w:sz w:val="24"/>
          <w:szCs w:val="24"/>
          <w:lang w:val="en-GB"/>
        </w:rPr>
        <w:t>standards</w:t>
      </w:r>
      <w:proofErr w:type="gramEnd"/>
      <w:r w:rsidRPr="0088497B">
        <w:rPr>
          <w:rFonts w:asciiTheme="minorBidi" w:hAnsiTheme="minorBidi"/>
          <w:bCs/>
          <w:sz w:val="24"/>
          <w:szCs w:val="24"/>
          <w:lang w:val="en-GB"/>
        </w:rPr>
        <w:t xml:space="preserve"> and systems</w:t>
      </w:r>
      <w:r w:rsidR="00F26E51">
        <w:rPr>
          <w:rFonts w:asciiTheme="minorBidi" w:hAnsiTheme="minorBidi"/>
          <w:bCs/>
          <w:sz w:val="24"/>
          <w:szCs w:val="24"/>
          <w:lang w:val="en-GB"/>
        </w:rPr>
        <w:t>.</w:t>
      </w:r>
    </w:p>
    <w:p w14:paraId="7AF9ECBB" w14:textId="0668D8AD" w:rsidR="008B6E1E" w:rsidRPr="0088497B" w:rsidRDefault="008B6E1E" w:rsidP="00F417B5">
      <w:pPr>
        <w:pStyle w:val="ListParagraph"/>
        <w:numPr>
          <w:ilvl w:val="0"/>
          <w:numId w:val="14"/>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Coordinate the approval and adoption of the STI strategies, policies, regulations, </w:t>
      </w:r>
      <w:proofErr w:type="gramStart"/>
      <w:r w:rsidRPr="0088497B">
        <w:rPr>
          <w:rFonts w:asciiTheme="minorBidi" w:hAnsiTheme="minorBidi"/>
          <w:bCs/>
          <w:sz w:val="24"/>
          <w:szCs w:val="24"/>
          <w:lang w:val="en-GB"/>
        </w:rPr>
        <w:t>standards</w:t>
      </w:r>
      <w:proofErr w:type="gramEnd"/>
      <w:r w:rsidRPr="0088497B">
        <w:rPr>
          <w:rFonts w:asciiTheme="minorBidi" w:hAnsiTheme="minorBidi"/>
          <w:bCs/>
          <w:sz w:val="24"/>
          <w:szCs w:val="24"/>
          <w:lang w:val="en-GB"/>
        </w:rPr>
        <w:t xml:space="preserve"> and systems by the SADC Structures</w:t>
      </w:r>
      <w:r w:rsidR="00F26E51">
        <w:rPr>
          <w:rFonts w:asciiTheme="minorBidi" w:hAnsiTheme="minorBidi"/>
          <w:bCs/>
          <w:sz w:val="24"/>
          <w:szCs w:val="24"/>
          <w:lang w:val="en-GB"/>
        </w:rPr>
        <w:t>.</w:t>
      </w:r>
    </w:p>
    <w:p w14:paraId="60FBC894" w14:textId="7F4D0DAE" w:rsidR="008B6E1E" w:rsidRPr="0088497B" w:rsidRDefault="008B6E1E" w:rsidP="00F417B5">
      <w:pPr>
        <w:pStyle w:val="ListParagraph"/>
        <w:numPr>
          <w:ilvl w:val="0"/>
          <w:numId w:val="14"/>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lastRenderedPageBreak/>
        <w:t xml:space="preserve">Facilitate the implementation of the STI strategies, policies, regulations, </w:t>
      </w:r>
      <w:proofErr w:type="gramStart"/>
      <w:r w:rsidRPr="0088497B">
        <w:rPr>
          <w:rFonts w:asciiTheme="minorBidi" w:hAnsiTheme="minorBidi"/>
          <w:bCs/>
          <w:sz w:val="24"/>
          <w:szCs w:val="24"/>
          <w:lang w:val="en-GB"/>
        </w:rPr>
        <w:t>standards</w:t>
      </w:r>
      <w:proofErr w:type="gramEnd"/>
      <w:r w:rsidRPr="0088497B">
        <w:rPr>
          <w:rFonts w:asciiTheme="minorBidi" w:hAnsiTheme="minorBidi"/>
          <w:bCs/>
          <w:sz w:val="24"/>
          <w:szCs w:val="24"/>
          <w:lang w:val="en-GB"/>
        </w:rPr>
        <w:t xml:space="preserve"> and systems by Member States</w:t>
      </w:r>
      <w:r w:rsidR="00F26E51">
        <w:rPr>
          <w:rFonts w:asciiTheme="minorBidi" w:hAnsiTheme="minorBidi"/>
          <w:bCs/>
          <w:sz w:val="24"/>
          <w:szCs w:val="24"/>
          <w:lang w:val="en-GB"/>
        </w:rPr>
        <w:t>.</w:t>
      </w:r>
    </w:p>
    <w:p w14:paraId="10F99AB6" w14:textId="732E5947" w:rsidR="008B6E1E" w:rsidRPr="0088497B" w:rsidRDefault="008B6E1E" w:rsidP="00F417B5">
      <w:pPr>
        <w:pStyle w:val="ListParagraph"/>
        <w:numPr>
          <w:ilvl w:val="0"/>
          <w:numId w:val="14"/>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Coordinate the development, </w:t>
      </w:r>
      <w:proofErr w:type="gramStart"/>
      <w:r w:rsidRPr="0088497B">
        <w:rPr>
          <w:rFonts w:asciiTheme="minorBidi" w:hAnsiTheme="minorBidi"/>
          <w:bCs/>
          <w:sz w:val="24"/>
          <w:szCs w:val="24"/>
          <w:lang w:val="en-GB"/>
        </w:rPr>
        <w:t>review</w:t>
      </w:r>
      <w:proofErr w:type="gramEnd"/>
      <w:r w:rsidRPr="0088497B">
        <w:rPr>
          <w:rFonts w:asciiTheme="minorBidi" w:hAnsiTheme="minorBidi"/>
          <w:bCs/>
          <w:sz w:val="24"/>
          <w:szCs w:val="24"/>
          <w:lang w:val="en-GB"/>
        </w:rPr>
        <w:t xml:space="preserve"> and monitoring of the implementation / domestication of the relevant Protocol falling under the purview of this unit.</w:t>
      </w:r>
    </w:p>
    <w:p w14:paraId="7EE6D07D" w14:textId="77777777" w:rsidR="008B6E1E" w:rsidRPr="0088497B" w:rsidRDefault="008B6E1E" w:rsidP="008B6E1E">
      <w:pPr>
        <w:shd w:val="clear" w:color="auto" w:fill="FFFFFF"/>
        <w:autoSpaceDE w:val="0"/>
        <w:autoSpaceDN w:val="0"/>
        <w:adjustRightInd w:val="0"/>
        <w:spacing w:after="0" w:line="240" w:lineRule="auto"/>
        <w:jc w:val="both"/>
        <w:rPr>
          <w:rFonts w:asciiTheme="minorBidi" w:hAnsiTheme="minorBidi"/>
          <w:bCs/>
          <w:sz w:val="24"/>
          <w:szCs w:val="24"/>
          <w:lang w:val="en-GB"/>
        </w:rPr>
      </w:pPr>
    </w:p>
    <w:p w14:paraId="49647A13" w14:textId="77777777" w:rsidR="006132F9" w:rsidRPr="0088497B" w:rsidRDefault="006132F9" w:rsidP="006132F9">
      <w:pPr>
        <w:shd w:val="clear" w:color="auto" w:fill="FFFFFF"/>
        <w:autoSpaceDE w:val="0"/>
        <w:autoSpaceDN w:val="0"/>
        <w:adjustRightInd w:val="0"/>
        <w:spacing w:after="0" w:line="240" w:lineRule="auto"/>
        <w:jc w:val="both"/>
        <w:rPr>
          <w:rFonts w:asciiTheme="minorBidi" w:hAnsiTheme="minorBidi"/>
          <w:bCs/>
          <w:sz w:val="24"/>
          <w:szCs w:val="24"/>
          <w:u w:val="single"/>
          <w:lang w:val="en-GB"/>
        </w:rPr>
      </w:pPr>
      <w:r w:rsidRPr="0088497B">
        <w:rPr>
          <w:rFonts w:asciiTheme="minorBidi" w:hAnsiTheme="minorBidi"/>
          <w:bCs/>
          <w:sz w:val="24"/>
          <w:szCs w:val="24"/>
          <w:u w:val="single"/>
          <w:lang w:val="en-GB"/>
        </w:rPr>
        <w:t>Research and Information Dissemination</w:t>
      </w:r>
    </w:p>
    <w:p w14:paraId="2EAC15AD" w14:textId="4E303091" w:rsidR="006132F9" w:rsidRPr="0088497B" w:rsidRDefault="006132F9" w:rsidP="00F417B5">
      <w:pPr>
        <w:pStyle w:val="ListParagraph"/>
        <w:numPr>
          <w:ilvl w:val="0"/>
          <w:numId w:val="13"/>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Supervise data collection relevant to this focal area, using primary and secondary research techniques</w:t>
      </w:r>
      <w:r w:rsidR="00F26E51">
        <w:rPr>
          <w:rFonts w:asciiTheme="minorBidi" w:hAnsiTheme="minorBidi"/>
          <w:bCs/>
          <w:sz w:val="24"/>
          <w:szCs w:val="24"/>
          <w:lang w:val="en-GB"/>
        </w:rPr>
        <w:t>.</w:t>
      </w:r>
    </w:p>
    <w:p w14:paraId="1AC86178" w14:textId="61B7190F" w:rsidR="006132F9" w:rsidRPr="0088497B" w:rsidRDefault="006132F9" w:rsidP="00F417B5">
      <w:pPr>
        <w:pStyle w:val="ListParagraph"/>
        <w:numPr>
          <w:ilvl w:val="0"/>
          <w:numId w:val="13"/>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Identify research priority areas, commission research on these areas, and use the findings to feed into the planning process</w:t>
      </w:r>
      <w:r w:rsidR="00F26E51">
        <w:rPr>
          <w:rFonts w:asciiTheme="minorBidi" w:hAnsiTheme="minorBidi"/>
          <w:bCs/>
          <w:sz w:val="24"/>
          <w:szCs w:val="24"/>
          <w:lang w:val="en-GB"/>
        </w:rPr>
        <w:t>.</w:t>
      </w:r>
    </w:p>
    <w:p w14:paraId="14500759" w14:textId="3FBA426B" w:rsidR="006132F9" w:rsidRPr="0088497B" w:rsidRDefault="006132F9" w:rsidP="00F417B5">
      <w:pPr>
        <w:pStyle w:val="ListParagraph"/>
        <w:numPr>
          <w:ilvl w:val="0"/>
          <w:numId w:val="13"/>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Coordinate the development and maintenance of a database / observatory on this specific focal area</w:t>
      </w:r>
      <w:r w:rsidR="00F26E51">
        <w:rPr>
          <w:rFonts w:asciiTheme="minorBidi" w:hAnsiTheme="minorBidi"/>
          <w:bCs/>
          <w:sz w:val="24"/>
          <w:szCs w:val="24"/>
          <w:lang w:val="en-GB"/>
        </w:rPr>
        <w:t>.</w:t>
      </w:r>
    </w:p>
    <w:p w14:paraId="66F72F31" w14:textId="5432C274" w:rsidR="008B6E1E" w:rsidRPr="0088497B" w:rsidRDefault="006132F9" w:rsidP="00F417B5">
      <w:pPr>
        <w:pStyle w:val="ListParagraph"/>
        <w:numPr>
          <w:ilvl w:val="0"/>
          <w:numId w:val="13"/>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Supervise publication of research/data and dissemination on the SADC website, through media or through reports to SADC Institutions.</w:t>
      </w:r>
    </w:p>
    <w:p w14:paraId="47A1F1B9" w14:textId="77777777" w:rsidR="006132F9" w:rsidRPr="0088497B" w:rsidRDefault="006132F9" w:rsidP="006132F9">
      <w:pPr>
        <w:shd w:val="clear" w:color="auto" w:fill="FFFFFF"/>
        <w:autoSpaceDE w:val="0"/>
        <w:autoSpaceDN w:val="0"/>
        <w:adjustRightInd w:val="0"/>
        <w:spacing w:after="0" w:line="240" w:lineRule="auto"/>
        <w:jc w:val="both"/>
        <w:rPr>
          <w:rFonts w:asciiTheme="minorBidi" w:hAnsiTheme="minorBidi"/>
          <w:bCs/>
          <w:sz w:val="24"/>
          <w:szCs w:val="24"/>
          <w:lang w:val="en-GB"/>
        </w:rPr>
      </w:pPr>
    </w:p>
    <w:p w14:paraId="0F255944" w14:textId="77777777" w:rsidR="002F1D02" w:rsidRPr="0088497B" w:rsidRDefault="002F1D02" w:rsidP="002F1D02">
      <w:pPr>
        <w:shd w:val="clear" w:color="auto" w:fill="FFFFFF"/>
        <w:autoSpaceDE w:val="0"/>
        <w:autoSpaceDN w:val="0"/>
        <w:adjustRightInd w:val="0"/>
        <w:spacing w:after="0" w:line="240" w:lineRule="auto"/>
        <w:jc w:val="both"/>
        <w:rPr>
          <w:rFonts w:asciiTheme="minorBidi" w:hAnsiTheme="minorBidi"/>
          <w:bCs/>
          <w:sz w:val="24"/>
          <w:szCs w:val="24"/>
          <w:u w:val="single"/>
          <w:lang w:val="en-GB"/>
        </w:rPr>
      </w:pPr>
      <w:r w:rsidRPr="0088497B">
        <w:rPr>
          <w:rFonts w:asciiTheme="minorBidi" w:hAnsiTheme="minorBidi"/>
          <w:bCs/>
          <w:sz w:val="24"/>
          <w:szCs w:val="24"/>
          <w:u w:val="single"/>
          <w:lang w:val="en-GB"/>
        </w:rPr>
        <w:t>Strategic Planning and Programming</w:t>
      </w:r>
    </w:p>
    <w:p w14:paraId="26DE48B1" w14:textId="77777777"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Identify key areas of interventions to develop STI in the SADC region.</w:t>
      </w:r>
    </w:p>
    <w:p w14:paraId="3897709D" w14:textId="6792DE22"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Coordinate the development of long-term, </w:t>
      </w:r>
      <w:proofErr w:type="gramStart"/>
      <w:r w:rsidRPr="0088497B">
        <w:rPr>
          <w:rFonts w:asciiTheme="minorBidi" w:hAnsiTheme="minorBidi"/>
          <w:bCs/>
          <w:sz w:val="24"/>
          <w:szCs w:val="24"/>
          <w:lang w:val="en-GB"/>
        </w:rPr>
        <w:t>medium</w:t>
      </w:r>
      <w:proofErr w:type="gramEnd"/>
      <w:r w:rsidRPr="0088497B">
        <w:rPr>
          <w:rFonts w:asciiTheme="minorBidi" w:hAnsiTheme="minorBidi"/>
          <w:bCs/>
          <w:sz w:val="24"/>
          <w:szCs w:val="24"/>
          <w:lang w:val="en-GB"/>
        </w:rPr>
        <w:t xml:space="preserve"> and short strategic plans. </w:t>
      </w:r>
    </w:p>
    <w:p w14:paraId="24C8075C" w14:textId="77777777"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Facilitate the adoption of the Strategic Plans by various policy structures.</w:t>
      </w:r>
    </w:p>
    <w:p w14:paraId="28CF2379" w14:textId="77777777"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Undertake periodic reviews of the strategic plans. </w:t>
      </w:r>
    </w:p>
    <w:p w14:paraId="2D90A4A3" w14:textId="77777777"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Prepare annual plans and budgets for the STI sector.</w:t>
      </w:r>
    </w:p>
    <w:p w14:paraId="2108C63A" w14:textId="77777777"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Facilitate and coordinate implementation of capacity building initiatives in STI in Member States; monitor and evaluate the success of the interventions.</w:t>
      </w:r>
    </w:p>
    <w:p w14:paraId="68A95DB5" w14:textId="77777777"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Develop projects/programmes to implement the Protocol on STI and annual plans.</w:t>
      </w:r>
    </w:p>
    <w:p w14:paraId="63B4E2CE" w14:textId="447CE343" w:rsidR="002F1D02" w:rsidRPr="0088497B" w:rsidRDefault="002F1D02" w:rsidP="00F417B5">
      <w:pPr>
        <w:pStyle w:val="ListParagraph"/>
        <w:numPr>
          <w:ilvl w:val="0"/>
          <w:numId w:val="12"/>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Solicit funding for programme and project implementation in support of programmes in STI.</w:t>
      </w:r>
    </w:p>
    <w:p w14:paraId="4140821F" w14:textId="77777777" w:rsidR="002F1D02" w:rsidRPr="0088497B" w:rsidRDefault="002F1D02" w:rsidP="006132F9">
      <w:pPr>
        <w:shd w:val="clear" w:color="auto" w:fill="FFFFFF"/>
        <w:autoSpaceDE w:val="0"/>
        <w:autoSpaceDN w:val="0"/>
        <w:adjustRightInd w:val="0"/>
        <w:spacing w:after="0" w:line="240" w:lineRule="auto"/>
        <w:jc w:val="both"/>
        <w:rPr>
          <w:rFonts w:asciiTheme="minorBidi" w:hAnsiTheme="minorBidi"/>
          <w:bCs/>
          <w:sz w:val="24"/>
          <w:szCs w:val="24"/>
          <w:lang w:val="en-GB"/>
        </w:rPr>
      </w:pPr>
    </w:p>
    <w:p w14:paraId="19C1979A" w14:textId="77777777" w:rsidR="00D57F04" w:rsidRPr="00F26E51" w:rsidRDefault="00D57F04" w:rsidP="00D57F04">
      <w:pPr>
        <w:shd w:val="clear" w:color="auto" w:fill="FFFFFF"/>
        <w:autoSpaceDE w:val="0"/>
        <w:autoSpaceDN w:val="0"/>
        <w:adjustRightInd w:val="0"/>
        <w:spacing w:after="0" w:line="240" w:lineRule="auto"/>
        <w:jc w:val="both"/>
        <w:rPr>
          <w:rFonts w:asciiTheme="minorBidi" w:hAnsiTheme="minorBidi"/>
          <w:bCs/>
          <w:sz w:val="24"/>
          <w:szCs w:val="24"/>
          <w:u w:val="single"/>
          <w:lang w:val="en-GB"/>
        </w:rPr>
      </w:pPr>
      <w:r w:rsidRPr="00F26E51">
        <w:rPr>
          <w:rFonts w:asciiTheme="minorBidi" w:hAnsiTheme="minorBidi"/>
          <w:bCs/>
          <w:sz w:val="24"/>
          <w:szCs w:val="24"/>
          <w:u w:val="single"/>
          <w:lang w:val="en-GB"/>
        </w:rPr>
        <w:t xml:space="preserve">Programme Implementation </w:t>
      </w:r>
    </w:p>
    <w:p w14:paraId="32E19EC0" w14:textId="77777777" w:rsidR="00D57F04" w:rsidRPr="0088497B" w:rsidRDefault="00D57F04" w:rsidP="00F417B5">
      <w:pPr>
        <w:pStyle w:val="ListParagraph"/>
        <w:numPr>
          <w:ilvl w:val="0"/>
          <w:numId w:val="7"/>
        </w:numPr>
        <w:shd w:val="clear" w:color="auto" w:fill="FFFFFF"/>
        <w:autoSpaceDE w:val="0"/>
        <w:autoSpaceDN w:val="0"/>
        <w:adjustRightInd w:val="0"/>
        <w:spacing w:after="0" w:line="240" w:lineRule="auto"/>
        <w:ind w:left="567" w:hanging="284"/>
        <w:jc w:val="both"/>
        <w:rPr>
          <w:rFonts w:asciiTheme="minorBidi" w:hAnsiTheme="minorBidi"/>
          <w:bCs/>
          <w:sz w:val="24"/>
          <w:szCs w:val="24"/>
          <w:lang w:val="en-GB"/>
        </w:rPr>
      </w:pPr>
      <w:r w:rsidRPr="0088497B">
        <w:rPr>
          <w:rFonts w:asciiTheme="minorBidi" w:hAnsiTheme="minorBidi"/>
          <w:bCs/>
          <w:sz w:val="24"/>
          <w:szCs w:val="24"/>
          <w:lang w:val="en-GB"/>
        </w:rPr>
        <w:t>Facilitate implementation of STI programmes/projects in the region:</w:t>
      </w:r>
    </w:p>
    <w:p w14:paraId="1494013F" w14:textId="617D6651"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Development, review and implementation of relevant strategies and plans</w:t>
      </w:r>
    </w:p>
    <w:p w14:paraId="0D008B08" w14:textId="472F0078"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Strengthening of regional STI capacities and the protection of Intellectual Property Rights (IPR)</w:t>
      </w:r>
    </w:p>
    <w:p w14:paraId="68E26DC6" w14:textId="40AF05EF"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 xml:space="preserve">Promotion of public understanding, advocacy and awareness of science, </w:t>
      </w:r>
      <w:proofErr w:type="gramStart"/>
      <w:r w:rsidRPr="0088497B">
        <w:rPr>
          <w:rFonts w:asciiTheme="minorBidi" w:hAnsiTheme="minorBidi"/>
          <w:bCs/>
          <w:sz w:val="24"/>
          <w:szCs w:val="24"/>
          <w:lang w:val="en-GB"/>
        </w:rPr>
        <w:t>technology</w:t>
      </w:r>
      <w:proofErr w:type="gramEnd"/>
      <w:r w:rsidRPr="0088497B">
        <w:rPr>
          <w:rFonts w:asciiTheme="minorBidi" w:hAnsiTheme="minorBidi"/>
          <w:bCs/>
          <w:sz w:val="24"/>
          <w:szCs w:val="24"/>
          <w:lang w:val="en-GB"/>
        </w:rPr>
        <w:t xml:space="preserve"> and innovation</w:t>
      </w:r>
    </w:p>
    <w:p w14:paraId="519A23CA" w14:textId="4DA011BE"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 xml:space="preserve">Establishment of collaborative regional Research, </w:t>
      </w:r>
      <w:proofErr w:type="gramStart"/>
      <w:r w:rsidRPr="0088497B">
        <w:rPr>
          <w:rFonts w:asciiTheme="minorBidi" w:hAnsiTheme="minorBidi"/>
          <w:bCs/>
          <w:sz w:val="24"/>
          <w:szCs w:val="24"/>
          <w:lang w:val="en-GB"/>
        </w:rPr>
        <w:t>Development</w:t>
      </w:r>
      <w:proofErr w:type="gramEnd"/>
      <w:r w:rsidRPr="0088497B">
        <w:rPr>
          <w:rFonts w:asciiTheme="minorBidi" w:hAnsiTheme="minorBidi"/>
          <w:bCs/>
          <w:sz w:val="24"/>
          <w:szCs w:val="24"/>
          <w:lang w:val="en-GB"/>
        </w:rPr>
        <w:t xml:space="preserve"> and Innovation (R&amp;DI) and Technology Transfer programmes in priority areas of science, technology and innovation.</w:t>
      </w:r>
    </w:p>
    <w:p w14:paraId="215BD493" w14:textId="3A1B61A6"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 xml:space="preserve">Establishment of regional Centres of Specialisation and Excellence in priority areas of </w:t>
      </w:r>
      <w:proofErr w:type="gramStart"/>
      <w:r w:rsidRPr="0088497B">
        <w:rPr>
          <w:rFonts w:asciiTheme="minorBidi" w:hAnsiTheme="minorBidi"/>
          <w:bCs/>
          <w:sz w:val="24"/>
          <w:szCs w:val="24"/>
          <w:lang w:val="en-GB"/>
        </w:rPr>
        <w:t>STI  in</w:t>
      </w:r>
      <w:proofErr w:type="gramEnd"/>
      <w:r w:rsidRPr="0088497B">
        <w:rPr>
          <w:rFonts w:asciiTheme="minorBidi" w:hAnsiTheme="minorBidi"/>
          <w:bCs/>
          <w:sz w:val="24"/>
          <w:szCs w:val="24"/>
          <w:lang w:val="en-GB"/>
        </w:rPr>
        <w:t xml:space="preserve"> support of industrial development and strengthening existing networks and centres.</w:t>
      </w:r>
    </w:p>
    <w:p w14:paraId="5AF6DD39" w14:textId="306D2854"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Establishment of strategic regional partnerships to promote collaboration and networking on STI.</w:t>
      </w:r>
    </w:p>
    <w:p w14:paraId="4B91BB08" w14:textId="1E5A56DB"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Promoting Public Private Partnerships (PPP) investment in STI and Research and Development Infrastructure.</w:t>
      </w:r>
    </w:p>
    <w:p w14:paraId="30C10E41" w14:textId="5262EE27"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Establishment of a regional Funding instrument/mechanism to support research and development and innovation programmes.</w:t>
      </w:r>
    </w:p>
    <w:p w14:paraId="794CA01D" w14:textId="012C6F7E" w:rsidR="00D57F04" w:rsidRPr="0088497B" w:rsidRDefault="00D57F04" w:rsidP="00F417B5">
      <w:pPr>
        <w:pStyle w:val="ListParagraph"/>
        <w:numPr>
          <w:ilvl w:val="0"/>
          <w:numId w:val="6"/>
        </w:numPr>
        <w:shd w:val="clear" w:color="auto" w:fill="FFFFFF"/>
        <w:autoSpaceDE w:val="0"/>
        <w:autoSpaceDN w:val="0"/>
        <w:adjustRightInd w:val="0"/>
        <w:spacing w:after="0" w:line="240" w:lineRule="auto"/>
        <w:ind w:left="993"/>
        <w:jc w:val="both"/>
        <w:rPr>
          <w:rFonts w:asciiTheme="minorBidi" w:hAnsiTheme="minorBidi"/>
          <w:bCs/>
          <w:sz w:val="24"/>
          <w:szCs w:val="24"/>
          <w:lang w:val="en-GB"/>
        </w:rPr>
      </w:pPr>
      <w:r w:rsidRPr="0088497B">
        <w:rPr>
          <w:rFonts w:asciiTheme="minorBidi" w:hAnsiTheme="minorBidi"/>
          <w:bCs/>
          <w:sz w:val="24"/>
          <w:szCs w:val="24"/>
          <w:lang w:val="en-GB"/>
        </w:rPr>
        <w:t>Resource mobilisation for programme implementation.</w:t>
      </w:r>
    </w:p>
    <w:p w14:paraId="0BA763D6"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Develop Terms of Reference for studies and manage project staff and consultancies.</w:t>
      </w:r>
    </w:p>
    <w:p w14:paraId="2FADC06A"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lastRenderedPageBreak/>
        <w:t xml:space="preserve">Develop and agree on indicators, </w:t>
      </w:r>
      <w:proofErr w:type="gramStart"/>
      <w:r w:rsidRPr="0088497B">
        <w:rPr>
          <w:rFonts w:asciiTheme="minorBidi" w:hAnsiTheme="minorBidi"/>
          <w:bCs/>
          <w:sz w:val="24"/>
          <w:szCs w:val="24"/>
          <w:lang w:val="en-GB"/>
        </w:rPr>
        <w:t>systems</w:t>
      </w:r>
      <w:proofErr w:type="gramEnd"/>
      <w:r w:rsidRPr="0088497B">
        <w:rPr>
          <w:rFonts w:asciiTheme="minorBidi" w:hAnsiTheme="minorBidi"/>
          <w:bCs/>
          <w:sz w:val="24"/>
          <w:szCs w:val="24"/>
          <w:lang w:val="en-GB"/>
        </w:rPr>
        <w:t xml:space="preserve"> and criteria for monitoring, the STI sector in the region. Build capacities in STI measurement and reporting.</w:t>
      </w:r>
    </w:p>
    <w:p w14:paraId="37BB7AC6"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Monitor implementation of programmes/projects and evaluate their impact.</w:t>
      </w:r>
    </w:p>
    <w:p w14:paraId="2E61D6B9"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Prepare reports, </w:t>
      </w:r>
      <w:proofErr w:type="gramStart"/>
      <w:r w:rsidRPr="0088497B">
        <w:rPr>
          <w:rFonts w:asciiTheme="minorBidi" w:hAnsiTheme="minorBidi"/>
          <w:bCs/>
          <w:sz w:val="24"/>
          <w:szCs w:val="24"/>
          <w:lang w:val="en-GB"/>
        </w:rPr>
        <w:t>documents</w:t>
      </w:r>
      <w:proofErr w:type="gramEnd"/>
      <w:r w:rsidRPr="0088497B">
        <w:rPr>
          <w:rFonts w:asciiTheme="minorBidi" w:hAnsiTheme="minorBidi"/>
          <w:bCs/>
          <w:sz w:val="24"/>
          <w:szCs w:val="24"/>
          <w:lang w:val="en-GB"/>
        </w:rPr>
        <w:t xml:space="preserve"> and annotated agenda for submission to various policy structures of SADC.</w:t>
      </w:r>
    </w:p>
    <w:p w14:paraId="7A77340C"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Contribute to the development of the SADC Annual Report.</w:t>
      </w:r>
    </w:p>
    <w:p w14:paraId="4A149D14"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Share programme impact and lessons. </w:t>
      </w:r>
    </w:p>
    <w:p w14:paraId="13DAF7B0"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Identify and build relationships with external stakeholders (e.g. development agencies, policy, and research organisations) that are critical to delivering the unit's objectives and </w:t>
      </w:r>
      <w:proofErr w:type="gramStart"/>
      <w:r w:rsidRPr="0088497B">
        <w:rPr>
          <w:rFonts w:asciiTheme="minorBidi" w:hAnsiTheme="minorBidi"/>
          <w:bCs/>
          <w:sz w:val="24"/>
          <w:szCs w:val="24"/>
          <w:lang w:val="en-GB"/>
        </w:rPr>
        <w:t>programmes</w:t>
      </w:r>
      <w:proofErr w:type="gramEnd"/>
      <w:r w:rsidRPr="0088497B">
        <w:rPr>
          <w:rFonts w:asciiTheme="minorBidi" w:hAnsiTheme="minorBidi"/>
          <w:bCs/>
          <w:sz w:val="24"/>
          <w:szCs w:val="24"/>
          <w:lang w:val="en-GB"/>
        </w:rPr>
        <w:t xml:space="preserve"> </w:t>
      </w:r>
    </w:p>
    <w:p w14:paraId="525CD23C" w14:textId="77777777" w:rsidR="00D57F04" w:rsidRPr="0088497B"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Liaise with other directorates to ensure mainstreaming of cross cutting issues (e.g. Industrialization and Trade, </w:t>
      </w:r>
      <w:proofErr w:type="spellStart"/>
      <w:proofErr w:type="gramStart"/>
      <w:r w:rsidRPr="0088497B">
        <w:rPr>
          <w:rFonts w:asciiTheme="minorBidi" w:hAnsiTheme="minorBidi"/>
          <w:bCs/>
          <w:sz w:val="24"/>
          <w:szCs w:val="24"/>
          <w:lang w:val="en-GB"/>
        </w:rPr>
        <w:t>Educations,Gender</w:t>
      </w:r>
      <w:proofErr w:type="spellEnd"/>
      <w:proofErr w:type="gramEnd"/>
      <w:r w:rsidRPr="0088497B">
        <w:rPr>
          <w:rFonts w:asciiTheme="minorBidi" w:hAnsiTheme="minorBidi"/>
          <w:bCs/>
          <w:sz w:val="24"/>
          <w:szCs w:val="24"/>
          <w:lang w:val="en-GB"/>
        </w:rPr>
        <w:t xml:space="preserve">, Health, Agriculture, ICT, </w:t>
      </w:r>
      <w:proofErr w:type="spellStart"/>
      <w:r w:rsidRPr="0088497B">
        <w:rPr>
          <w:rFonts w:asciiTheme="minorBidi" w:hAnsiTheme="minorBidi"/>
          <w:bCs/>
          <w:sz w:val="24"/>
          <w:szCs w:val="24"/>
          <w:lang w:val="en-GB"/>
        </w:rPr>
        <w:t>Emvironment</w:t>
      </w:r>
      <w:proofErr w:type="spellEnd"/>
      <w:r w:rsidRPr="0088497B">
        <w:rPr>
          <w:rFonts w:asciiTheme="minorBidi" w:hAnsiTheme="minorBidi"/>
          <w:bCs/>
          <w:sz w:val="24"/>
          <w:szCs w:val="24"/>
          <w:lang w:val="en-GB"/>
        </w:rPr>
        <w:t xml:space="preserve"> and climate etc.) into own programmes.</w:t>
      </w:r>
    </w:p>
    <w:p w14:paraId="1C1E192F" w14:textId="4DFA2395" w:rsidR="002F1D02" w:rsidRDefault="00D57F04" w:rsidP="00F417B5">
      <w:pPr>
        <w:pStyle w:val="ListParagraph"/>
        <w:numPr>
          <w:ilvl w:val="0"/>
          <w:numId w:val="8"/>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Ensure joint / synergised planning and programming for programmes that have cross-cutting implications / linkages with other programme units in the Secretariat.</w:t>
      </w:r>
    </w:p>
    <w:p w14:paraId="7E1A11B1" w14:textId="77777777" w:rsidR="00F26E51" w:rsidRPr="0088497B" w:rsidRDefault="00F26E51" w:rsidP="00F26E51">
      <w:pPr>
        <w:pStyle w:val="ListParagraph"/>
        <w:shd w:val="clear" w:color="auto" w:fill="FFFFFF"/>
        <w:autoSpaceDE w:val="0"/>
        <w:autoSpaceDN w:val="0"/>
        <w:adjustRightInd w:val="0"/>
        <w:spacing w:after="0" w:line="240" w:lineRule="auto"/>
        <w:jc w:val="both"/>
        <w:rPr>
          <w:rFonts w:asciiTheme="minorBidi" w:hAnsiTheme="minorBidi"/>
          <w:bCs/>
          <w:sz w:val="24"/>
          <w:szCs w:val="24"/>
          <w:lang w:val="en-GB"/>
        </w:rPr>
      </w:pPr>
    </w:p>
    <w:p w14:paraId="5FB1A224" w14:textId="77777777" w:rsidR="0041597C" w:rsidRPr="0088497B" w:rsidRDefault="0041597C" w:rsidP="0041597C">
      <w:pPr>
        <w:shd w:val="clear" w:color="auto" w:fill="FFFFFF"/>
        <w:autoSpaceDE w:val="0"/>
        <w:autoSpaceDN w:val="0"/>
        <w:adjustRightInd w:val="0"/>
        <w:spacing w:after="0" w:line="240" w:lineRule="auto"/>
        <w:jc w:val="both"/>
        <w:rPr>
          <w:rFonts w:asciiTheme="minorBidi" w:hAnsiTheme="minorBidi"/>
          <w:bCs/>
          <w:sz w:val="24"/>
          <w:szCs w:val="24"/>
          <w:u w:val="single"/>
          <w:lang w:val="en-GB"/>
        </w:rPr>
      </w:pPr>
      <w:r w:rsidRPr="0088497B">
        <w:rPr>
          <w:rFonts w:asciiTheme="minorBidi" w:hAnsiTheme="minorBidi"/>
          <w:bCs/>
          <w:sz w:val="24"/>
          <w:szCs w:val="24"/>
          <w:u w:val="single"/>
          <w:lang w:val="en-GB"/>
        </w:rPr>
        <w:t>Servicing of Relevant Technical &amp; Policy Committees, Meetings &amp; Workshops</w:t>
      </w:r>
    </w:p>
    <w:p w14:paraId="3CA63517" w14:textId="77777777" w:rsidR="0041597C" w:rsidRPr="0088497B" w:rsidRDefault="0041597C" w:rsidP="00F417B5">
      <w:pPr>
        <w:pStyle w:val="ListParagraph"/>
        <w:numPr>
          <w:ilvl w:val="0"/>
          <w:numId w:val="9"/>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Draft technical papers for discussion, </w:t>
      </w:r>
      <w:proofErr w:type="gramStart"/>
      <w:r w:rsidRPr="0088497B">
        <w:rPr>
          <w:rFonts w:asciiTheme="minorBidi" w:hAnsiTheme="minorBidi"/>
          <w:bCs/>
          <w:sz w:val="24"/>
          <w:szCs w:val="24"/>
          <w:lang w:val="en-GB"/>
        </w:rPr>
        <w:t>dissemination</w:t>
      </w:r>
      <w:proofErr w:type="gramEnd"/>
      <w:r w:rsidRPr="0088497B">
        <w:rPr>
          <w:rFonts w:asciiTheme="minorBidi" w:hAnsiTheme="minorBidi"/>
          <w:bCs/>
          <w:sz w:val="24"/>
          <w:szCs w:val="24"/>
          <w:lang w:val="en-GB"/>
        </w:rPr>
        <w:t xml:space="preserve"> and publication.</w:t>
      </w:r>
    </w:p>
    <w:p w14:paraId="4F4F906A" w14:textId="07B05218" w:rsidR="0041597C" w:rsidRPr="0088497B" w:rsidRDefault="0041597C" w:rsidP="00F417B5">
      <w:pPr>
        <w:pStyle w:val="ListParagraph"/>
        <w:numPr>
          <w:ilvl w:val="0"/>
          <w:numId w:val="9"/>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Planning and convening of technical policy meetings: (a) organise the logistics for the meetings and workshops, and (b) process / produce the necessary meeting and conference documents and presentations. </w:t>
      </w:r>
    </w:p>
    <w:p w14:paraId="3A642347" w14:textId="77777777" w:rsidR="0041597C" w:rsidRPr="0088497B" w:rsidRDefault="0041597C" w:rsidP="00F417B5">
      <w:pPr>
        <w:pStyle w:val="ListParagraph"/>
        <w:numPr>
          <w:ilvl w:val="0"/>
          <w:numId w:val="9"/>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Facilitate technical committees, meetings and workshops specific to the STI </w:t>
      </w:r>
      <w:proofErr w:type="gramStart"/>
      <w:r w:rsidRPr="0088497B">
        <w:rPr>
          <w:rFonts w:asciiTheme="minorBidi" w:hAnsiTheme="minorBidi"/>
          <w:bCs/>
          <w:sz w:val="24"/>
          <w:szCs w:val="24"/>
          <w:lang w:val="en-GB"/>
        </w:rPr>
        <w:t>sector .</w:t>
      </w:r>
      <w:proofErr w:type="gramEnd"/>
    </w:p>
    <w:p w14:paraId="2D8AF70F" w14:textId="2EAA1C6E" w:rsidR="0041597C" w:rsidRPr="0088497B" w:rsidRDefault="0041597C" w:rsidP="00F417B5">
      <w:pPr>
        <w:pStyle w:val="ListParagraph"/>
        <w:numPr>
          <w:ilvl w:val="0"/>
          <w:numId w:val="9"/>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Prepare records of the technical and policy meetings including communiqué for policy meetings.</w:t>
      </w:r>
    </w:p>
    <w:p w14:paraId="7E6C4870" w14:textId="77777777" w:rsidR="0041597C" w:rsidRPr="0088497B" w:rsidRDefault="0041597C" w:rsidP="0041597C">
      <w:pPr>
        <w:shd w:val="clear" w:color="auto" w:fill="FFFFFF"/>
        <w:autoSpaceDE w:val="0"/>
        <w:autoSpaceDN w:val="0"/>
        <w:adjustRightInd w:val="0"/>
        <w:spacing w:after="0" w:line="240" w:lineRule="auto"/>
        <w:jc w:val="both"/>
        <w:rPr>
          <w:rFonts w:asciiTheme="minorBidi" w:hAnsiTheme="minorBidi"/>
          <w:bCs/>
          <w:sz w:val="24"/>
          <w:szCs w:val="24"/>
          <w:lang w:val="en-GB"/>
        </w:rPr>
      </w:pPr>
    </w:p>
    <w:p w14:paraId="3E359823" w14:textId="77777777" w:rsidR="005E3233" w:rsidRPr="0088497B" w:rsidRDefault="005E3233" w:rsidP="005E3233">
      <w:pPr>
        <w:shd w:val="clear" w:color="auto" w:fill="FFFFFF"/>
        <w:autoSpaceDE w:val="0"/>
        <w:autoSpaceDN w:val="0"/>
        <w:adjustRightInd w:val="0"/>
        <w:spacing w:after="0" w:line="240" w:lineRule="auto"/>
        <w:jc w:val="both"/>
        <w:rPr>
          <w:rFonts w:asciiTheme="minorBidi" w:hAnsiTheme="minorBidi"/>
          <w:bCs/>
          <w:sz w:val="24"/>
          <w:szCs w:val="24"/>
          <w:u w:val="single"/>
          <w:lang w:val="en-GB"/>
        </w:rPr>
      </w:pPr>
      <w:r w:rsidRPr="0088497B">
        <w:rPr>
          <w:rFonts w:asciiTheme="minorBidi" w:hAnsiTheme="minorBidi"/>
          <w:bCs/>
          <w:sz w:val="24"/>
          <w:szCs w:val="24"/>
          <w:u w:val="single"/>
          <w:lang w:val="en-GB"/>
        </w:rPr>
        <w:t xml:space="preserve">Representation and Promotion of SADC Science, </w:t>
      </w:r>
      <w:proofErr w:type="gramStart"/>
      <w:r w:rsidRPr="0088497B">
        <w:rPr>
          <w:rFonts w:asciiTheme="minorBidi" w:hAnsiTheme="minorBidi"/>
          <w:bCs/>
          <w:sz w:val="24"/>
          <w:szCs w:val="24"/>
          <w:u w:val="single"/>
          <w:lang w:val="en-GB"/>
        </w:rPr>
        <w:t>Technology</w:t>
      </w:r>
      <w:proofErr w:type="gramEnd"/>
      <w:r w:rsidRPr="0088497B">
        <w:rPr>
          <w:rFonts w:asciiTheme="minorBidi" w:hAnsiTheme="minorBidi"/>
          <w:bCs/>
          <w:sz w:val="24"/>
          <w:szCs w:val="24"/>
          <w:u w:val="single"/>
          <w:lang w:val="en-GB"/>
        </w:rPr>
        <w:t xml:space="preserve"> and Innovation programme</w:t>
      </w:r>
    </w:p>
    <w:p w14:paraId="291A417F" w14:textId="77777777" w:rsidR="005E3233" w:rsidRPr="0088497B" w:rsidRDefault="005E3233" w:rsidP="00F417B5">
      <w:pPr>
        <w:pStyle w:val="ListParagraph"/>
        <w:numPr>
          <w:ilvl w:val="0"/>
          <w:numId w:val="11"/>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Organise strategic dialogue on key policy issues with stakeholders in the region.</w:t>
      </w:r>
    </w:p>
    <w:p w14:paraId="6F4F6340" w14:textId="77777777" w:rsidR="005E3233" w:rsidRPr="0088497B" w:rsidRDefault="005E3233" w:rsidP="00F417B5">
      <w:pPr>
        <w:pStyle w:val="ListParagraph"/>
        <w:numPr>
          <w:ilvl w:val="0"/>
          <w:numId w:val="11"/>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Participate in relevant and strategic regional, </w:t>
      </w:r>
      <w:proofErr w:type="gramStart"/>
      <w:r w:rsidRPr="0088497B">
        <w:rPr>
          <w:rFonts w:asciiTheme="minorBidi" w:hAnsiTheme="minorBidi"/>
          <w:bCs/>
          <w:sz w:val="24"/>
          <w:szCs w:val="24"/>
          <w:lang w:val="en-GB"/>
        </w:rPr>
        <w:t>continental</w:t>
      </w:r>
      <w:proofErr w:type="gramEnd"/>
      <w:r w:rsidRPr="0088497B">
        <w:rPr>
          <w:rFonts w:asciiTheme="minorBidi" w:hAnsiTheme="minorBidi"/>
          <w:bCs/>
          <w:sz w:val="24"/>
          <w:szCs w:val="24"/>
          <w:lang w:val="en-GB"/>
        </w:rPr>
        <w:t xml:space="preserve"> and international meetings; promote and present the SADC's STI Agenda in these forums.</w:t>
      </w:r>
    </w:p>
    <w:p w14:paraId="0867E46B" w14:textId="560E7037" w:rsidR="0041597C" w:rsidRPr="0088497B" w:rsidRDefault="005E3233" w:rsidP="00F417B5">
      <w:pPr>
        <w:pStyle w:val="ListParagraph"/>
        <w:numPr>
          <w:ilvl w:val="0"/>
          <w:numId w:val="11"/>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Promote the science, </w:t>
      </w:r>
      <w:proofErr w:type="gramStart"/>
      <w:r w:rsidRPr="0088497B">
        <w:rPr>
          <w:rFonts w:asciiTheme="minorBidi" w:hAnsiTheme="minorBidi"/>
          <w:bCs/>
          <w:sz w:val="24"/>
          <w:szCs w:val="24"/>
          <w:lang w:val="en-GB"/>
        </w:rPr>
        <w:t>technology</w:t>
      </w:r>
      <w:proofErr w:type="gramEnd"/>
      <w:r w:rsidRPr="0088497B">
        <w:rPr>
          <w:rFonts w:asciiTheme="minorBidi" w:hAnsiTheme="minorBidi"/>
          <w:bCs/>
          <w:sz w:val="24"/>
          <w:szCs w:val="24"/>
          <w:lang w:val="en-GB"/>
        </w:rPr>
        <w:t xml:space="preserve"> and innovation (STI) programme portfolio, pipeline, specific projects and programme impact and broker strategic partnerships in STI.</w:t>
      </w:r>
    </w:p>
    <w:p w14:paraId="2F1CA932" w14:textId="77777777" w:rsidR="00AA7EB4" w:rsidRPr="0088497B" w:rsidRDefault="00AA7EB4" w:rsidP="005E3233">
      <w:pPr>
        <w:shd w:val="clear" w:color="auto" w:fill="FFFFFF"/>
        <w:autoSpaceDE w:val="0"/>
        <w:autoSpaceDN w:val="0"/>
        <w:adjustRightInd w:val="0"/>
        <w:spacing w:after="0" w:line="240" w:lineRule="auto"/>
        <w:jc w:val="both"/>
        <w:rPr>
          <w:rFonts w:asciiTheme="minorBidi" w:hAnsiTheme="minorBidi"/>
          <w:bCs/>
          <w:sz w:val="24"/>
          <w:szCs w:val="24"/>
          <w:lang w:val="en-GB"/>
        </w:rPr>
      </w:pPr>
    </w:p>
    <w:p w14:paraId="5FB5B782" w14:textId="77777777" w:rsidR="00AA7EB4" w:rsidRPr="0088497B" w:rsidRDefault="00AA7EB4" w:rsidP="00AA7EB4">
      <w:pPr>
        <w:shd w:val="clear" w:color="auto" w:fill="FFFFFF"/>
        <w:autoSpaceDE w:val="0"/>
        <w:autoSpaceDN w:val="0"/>
        <w:adjustRightInd w:val="0"/>
        <w:spacing w:after="0" w:line="240" w:lineRule="auto"/>
        <w:jc w:val="both"/>
        <w:rPr>
          <w:rFonts w:asciiTheme="minorBidi" w:hAnsiTheme="minorBidi"/>
          <w:bCs/>
          <w:sz w:val="24"/>
          <w:szCs w:val="24"/>
          <w:u w:val="single"/>
          <w:lang w:val="en-GB"/>
        </w:rPr>
      </w:pPr>
      <w:r w:rsidRPr="0088497B">
        <w:rPr>
          <w:rFonts w:asciiTheme="minorBidi" w:hAnsiTheme="minorBidi"/>
          <w:bCs/>
          <w:sz w:val="24"/>
          <w:szCs w:val="24"/>
          <w:u w:val="single"/>
          <w:lang w:val="en-GB"/>
        </w:rPr>
        <w:t xml:space="preserve">Management of the Unit </w:t>
      </w:r>
    </w:p>
    <w:p w14:paraId="594DD71C"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Develop, </w:t>
      </w:r>
      <w:proofErr w:type="gramStart"/>
      <w:r w:rsidRPr="0088497B">
        <w:rPr>
          <w:rFonts w:asciiTheme="minorBidi" w:hAnsiTheme="minorBidi"/>
          <w:bCs/>
          <w:sz w:val="24"/>
          <w:szCs w:val="24"/>
          <w:lang w:val="en-GB"/>
        </w:rPr>
        <w:t>update</w:t>
      </w:r>
      <w:proofErr w:type="gramEnd"/>
      <w:r w:rsidRPr="0088497B">
        <w:rPr>
          <w:rFonts w:asciiTheme="minorBidi" w:hAnsiTheme="minorBidi"/>
          <w:bCs/>
          <w:sz w:val="24"/>
          <w:szCs w:val="24"/>
          <w:lang w:val="en-GB"/>
        </w:rPr>
        <w:t xml:space="preserve"> and implement processes, systems and procedures for the effective delivery of the unit’s objectives. </w:t>
      </w:r>
    </w:p>
    <w:p w14:paraId="1A4221B2"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Participate in the formulation of the Organisational Strategy. </w:t>
      </w:r>
    </w:p>
    <w:p w14:paraId="761358F1"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Develop short- and long-term plans and budgets for the unit, monitor progress, assure </w:t>
      </w:r>
      <w:proofErr w:type="gramStart"/>
      <w:r w:rsidRPr="0088497B">
        <w:rPr>
          <w:rFonts w:asciiTheme="minorBidi" w:hAnsiTheme="minorBidi"/>
          <w:bCs/>
          <w:sz w:val="24"/>
          <w:szCs w:val="24"/>
          <w:lang w:val="en-GB"/>
        </w:rPr>
        <w:t>adherence</w:t>
      </w:r>
      <w:proofErr w:type="gramEnd"/>
      <w:r w:rsidRPr="0088497B">
        <w:rPr>
          <w:rFonts w:asciiTheme="minorBidi" w:hAnsiTheme="minorBidi"/>
          <w:bCs/>
          <w:sz w:val="24"/>
          <w:szCs w:val="24"/>
          <w:lang w:val="en-GB"/>
        </w:rPr>
        <w:t xml:space="preserve"> and evaluate performance on a regular basis. </w:t>
      </w:r>
    </w:p>
    <w:p w14:paraId="5F4806FE"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Manage the delegated budget to ensure optimal use and implementation of programmes.</w:t>
      </w:r>
    </w:p>
    <w:p w14:paraId="69411869"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Achieve the unit's mission, goals and objectives, and report progress to the Director and DES-RI.</w:t>
      </w:r>
    </w:p>
    <w:p w14:paraId="015261B2"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Manage unit staff, which includes work allocation, training, promotion, enforcement of internal procedures and controls, and problem resolution; </w:t>
      </w:r>
      <w:r w:rsidRPr="0088497B">
        <w:rPr>
          <w:rFonts w:asciiTheme="minorBidi" w:hAnsiTheme="minorBidi"/>
          <w:bCs/>
          <w:sz w:val="24"/>
          <w:szCs w:val="24"/>
          <w:lang w:val="en-GB"/>
        </w:rPr>
        <w:lastRenderedPageBreak/>
        <w:t xml:space="preserve">evaluate performance and make recommendations for staff actions; motivate staff to achieve peak productivity and </w:t>
      </w:r>
      <w:proofErr w:type="gramStart"/>
      <w:r w:rsidRPr="0088497B">
        <w:rPr>
          <w:rFonts w:asciiTheme="minorBidi" w:hAnsiTheme="minorBidi"/>
          <w:bCs/>
          <w:sz w:val="24"/>
          <w:szCs w:val="24"/>
          <w:lang w:val="en-GB"/>
        </w:rPr>
        <w:t>performance..</w:t>
      </w:r>
      <w:proofErr w:type="gramEnd"/>
    </w:p>
    <w:p w14:paraId="507A8C35"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Assist the Audit teams in their review of this </w:t>
      </w:r>
      <w:proofErr w:type="gramStart"/>
      <w:r w:rsidRPr="0088497B">
        <w:rPr>
          <w:rFonts w:asciiTheme="minorBidi" w:hAnsiTheme="minorBidi"/>
          <w:bCs/>
          <w:sz w:val="24"/>
          <w:szCs w:val="24"/>
          <w:lang w:val="en-GB"/>
        </w:rPr>
        <w:t>function, and</w:t>
      </w:r>
      <w:proofErr w:type="gramEnd"/>
      <w:r w:rsidRPr="0088497B">
        <w:rPr>
          <w:rFonts w:asciiTheme="minorBidi" w:hAnsiTheme="minorBidi"/>
          <w:bCs/>
          <w:sz w:val="24"/>
          <w:szCs w:val="24"/>
          <w:lang w:val="en-GB"/>
        </w:rPr>
        <w:t xml:space="preserve"> implement audit recommendations as and when they are made.</w:t>
      </w:r>
    </w:p>
    <w:p w14:paraId="08619CFC" w14:textId="77777777" w:rsidR="00AA7EB4" w:rsidRPr="0088497B"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 xml:space="preserve">Research and adopt best practices in own specialised area of </w:t>
      </w:r>
      <w:proofErr w:type="gramStart"/>
      <w:r w:rsidRPr="0088497B">
        <w:rPr>
          <w:rFonts w:asciiTheme="minorBidi" w:hAnsiTheme="minorBidi"/>
          <w:bCs/>
          <w:sz w:val="24"/>
          <w:szCs w:val="24"/>
          <w:lang w:val="en-GB"/>
        </w:rPr>
        <w:t>work, and</w:t>
      </w:r>
      <w:proofErr w:type="gramEnd"/>
      <w:r w:rsidRPr="0088497B">
        <w:rPr>
          <w:rFonts w:asciiTheme="minorBidi" w:hAnsiTheme="minorBidi"/>
          <w:bCs/>
          <w:sz w:val="24"/>
          <w:szCs w:val="24"/>
          <w:lang w:val="en-GB"/>
        </w:rPr>
        <w:t xml:space="preserve"> maintain high level of knowledge in order to effectively undertake the duties of the post.</w:t>
      </w:r>
    </w:p>
    <w:p w14:paraId="484DFEA2" w14:textId="6083009D" w:rsidR="008B6E1E" w:rsidRDefault="00AA7EB4" w:rsidP="00F417B5">
      <w:pPr>
        <w:pStyle w:val="ListParagraph"/>
        <w:numPr>
          <w:ilvl w:val="0"/>
          <w:numId w:val="10"/>
        </w:numPr>
        <w:shd w:val="clear" w:color="auto" w:fill="FFFFFF"/>
        <w:autoSpaceDE w:val="0"/>
        <w:autoSpaceDN w:val="0"/>
        <w:adjustRightInd w:val="0"/>
        <w:spacing w:after="0" w:line="240" w:lineRule="auto"/>
        <w:jc w:val="both"/>
        <w:rPr>
          <w:rFonts w:asciiTheme="minorBidi" w:hAnsiTheme="minorBidi"/>
          <w:bCs/>
          <w:sz w:val="24"/>
          <w:szCs w:val="24"/>
          <w:lang w:val="en-GB"/>
        </w:rPr>
      </w:pPr>
      <w:r w:rsidRPr="0088497B">
        <w:rPr>
          <w:rFonts w:asciiTheme="minorBidi" w:hAnsiTheme="minorBidi"/>
          <w:bCs/>
          <w:sz w:val="24"/>
          <w:szCs w:val="24"/>
          <w:lang w:val="en-GB"/>
        </w:rPr>
        <w:t>Perform any other functions as may be assigned by the Director/DES-RI.</w:t>
      </w:r>
    </w:p>
    <w:p w14:paraId="7CDC3A52" w14:textId="77777777" w:rsidR="004566B3" w:rsidRPr="005D1C95" w:rsidRDefault="004566B3" w:rsidP="004566B3">
      <w:pPr>
        <w:pStyle w:val="ListParagraph"/>
        <w:shd w:val="clear" w:color="auto" w:fill="FFFFFF"/>
        <w:autoSpaceDE w:val="0"/>
        <w:autoSpaceDN w:val="0"/>
        <w:adjustRightInd w:val="0"/>
        <w:spacing w:after="0" w:line="240" w:lineRule="auto"/>
        <w:jc w:val="both"/>
        <w:rPr>
          <w:rFonts w:asciiTheme="minorBidi" w:hAnsiTheme="minorBidi"/>
          <w:bCs/>
          <w:sz w:val="24"/>
          <w:szCs w:val="24"/>
          <w:lang w:val="en-GB"/>
        </w:rPr>
      </w:pPr>
    </w:p>
    <w:p w14:paraId="7D16CDF0" w14:textId="77777777" w:rsidR="00207043" w:rsidRPr="0088497B" w:rsidRDefault="00207043" w:rsidP="00AA7EB4">
      <w:pPr>
        <w:shd w:val="clear" w:color="auto" w:fill="FFFFFF"/>
        <w:autoSpaceDE w:val="0"/>
        <w:autoSpaceDN w:val="0"/>
        <w:adjustRightInd w:val="0"/>
        <w:spacing w:after="0" w:line="240" w:lineRule="auto"/>
        <w:jc w:val="both"/>
        <w:rPr>
          <w:rFonts w:asciiTheme="minorBidi" w:hAnsiTheme="minorBidi"/>
          <w:b/>
          <w:sz w:val="24"/>
          <w:szCs w:val="24"/>
          <w:lang w:val="en-GB"/>
        </w:rPr>
      </w:pPr>
    </w:p>
    <w:p w14:paraId="1A0ABE25" w14:textId="67B3BA04" w:rsidR="00EF071C" w:rsidRPr="0088497B" w:rsidRDefault="00EF071C" w:rsidP="00F417B5">
      <w:pPr>
        <w:pStyle w:val="ListParagraph"/>
        <w:numPr>
          <w:ilvl w:val="0"/>
          <w:numId w:val="43"/>
        </w:numPr>
        <w:shd w:val="clear" w:color="auto" w:fill="FFFFFF"/>
        <w:autoSpaceDE w:val="0"/>
        <w:autoSpaceDN w:val="0"/>
        <w:adjustRightInd w:val="0"/>
        <w:spacing w:after="0" w:line="240" w:lineRule="auto"/>
        <w:ind w:hanging="720"/>
        <w:jc w:val="both"/>
        <w:rPr>
          <w:rFonts w:asciiTheme="minorBidi" w:hAnsiTheme="minorBidi"/>
          <w:b/>
          <w:sz w:val="24"/>
          <w:szCs w:val="24"/>
          <w:lang w:val="en-GB"/>
        </w:rPr>
      </w:pPr>
      <w:r w:rsidRPr="0088497B">
        <w:rPr>
          <w:rFonts w:asciiTheme="minorBidi" w:hAnsiTheme="minorBidi"/>
          <w:b/>
          <w:sz w:val="24"/>
          <w:szCs w:val="24"/>
          <w:lang w:val="en-GB"/>
        </w:rPr>
        <w:t>Senior Programme Officer – Tourism – Job Grade 4</w:t>
      </w:r>
      <w:r w:rsidRPr="0088497B">
        <w:rPr>
          <w:rFonts w:asciiTheme="minorBidi" w:hAnsiTheme="minorBidi"/>
          <w:b/>
          <w:color w:val="FF0000"/>
          <w:sz w:val="24"/>
          <w:szCs w:val="24"/>
          <w:lang w:val="en-GB"/>
        </w:rPr>
        <w:t xml:space="preserve"> </w:t>
      </w:r>
    </w:p>
    <w:p w14:paraId="62F70B74" w14:textId="77777777" w:rsidR="00EF071C" w:rsidRPr="0088497B" w:rsidRDefault="00EF071C" w:rsidP="00EF071C">
      <w:pPr>
        <w:pStyle w:val="ListParagraph"/>
        <w:shd w:val="clear" w:color="auto" w:fill="FFFFFF"/>
        <w:autoSpaceDE w:val="0"/>
        <w:autoSpaceDN w:val="0"/>
        <w:adjustRightInd w:val="0"/>
        <w:spacing w:after="0" w:line="240" w:lineRule="auto"/>
        <w:jc w:val="both"/>
        <w:rPr>
          <w:rFonts w:asciiTheme="minorBidi" w:hAnsiTheme="minorBidi"/>
          <w:b/>
          <w:sz w:val="24"/>
          <w:szCs w:val="24"/>
          <w:lang w:val="en-GB"/>
        </w:rPr>
      </w:pPr>
    </w:p>
    <w:p w14:paraId="7696E2AC" w14:textId="77777777" w:rsidR="005D1C95" w:rsidRPr="005D0FBA" w:rsidRDefault="005D1C95" w:rsidP="005D1C95">
      <w:pPr>
        <w:autoSpaceDE w:val="0"/>
        <w:autoSpaceDN w:val="0"/>
        <w:adjustRightInd w:val="0"/>
        <w:spacing w:after="0" w:line="240" w:lineRule="auto"/>
        <w:ind w:firstLine="720"/>
        <w:jc w:val="both"/>
        <w:rPr>
          <w:rFonts w:ascii="Arial" w:hAnsi="Arial" w:cs="Arial"/>
          <w:b/>
          <w:sz w:val="24"/>
          <w:szCs w:val="24"/>
        </w:rPr>
      </w:pPr>
      <w:r w:rsidRPr="005D0FBA">
        <w:rPr>
          <w:rFonts w:ascii="Arial" w:hAnsi="Arial" w:cs="Arial"/>
          <w:b/>
          <w:sz w:val="24"/>
          <w:szCs w:val="24"/>
        </w:rPr>
        <w:t xml:space="preserve">Main purpose of the job </w:t>
      </w:r>
    </w:p>
    <w:p w14:paraId="1582E09D" w14:textId="77777777" w:rsidR="005D1C95" w:rsidRPr="005D0FBA" w:rsidRDefault="005D1C95" w:rsidP="005D1C95">
      <w:pPr>
        <w:autoSpaceDE w:val="0"/>
        <w:autoSpaceDN w:val="0"/>
        <w:adjustRightInd w:val="0"/>
        <w:spacing w:after="0" w:line="240" w:lineRule="auto"/>
        <w:jc w:val="both"/>
        <w:rPr>
          <w:rFonts w:ascii="Arial" w:hAnsi="Arial" w:cs="Arial"/>
          <w:sz w:val="24"/>
          <w:szCs w:val="24"/>
        </w:rPr>
      </w:pPr>
    </w:p>
    <w:p w14:paraId="58EFB1E3" w14:textId="77777777" w:rsidR="005D1C95" w:rsidRPr="005D0FBA" w:rsidRDefault="005D1C95" w:rsidP="005D1C95">
      <w:pPr>
        <w:autoSpaceDE w:val="0"/>
        <w:autoSpaceDN w:val="0"/>
        <w:adjustRightInd w:val="0"/>
        <w:spacing w:after="0" w:line="240" w:lineRule="auto"/>
        <w:ind w:left="720"/>
        <w:jc w:val="both"/>
        <w:rPr>
          <w:rFonts w:ascii="Arial" w:eastAsia="Times New Roman" w:hAnsi="Arial" w:cs="Arial"/>
          <w:sz w:val="24"/>
          <w:szCs w:val="24"/>
        </w:rPr>
      </w:pPr>
      <w:r w:rsidRPr="005D0FBA">
        <w:rPr>
          <w:rFonts w:ascii="Arial" w:hAnsi="Arial" w:cs="Arial"/>
          <w:sz w:val="24"/>
          <w:szCs w:val="24"/>
        </w:rPr>
        <w:t xml:space="preserve">Under the supervision of the Director Food, Agriculture and Natural Resources the incumbent will facilitate and coordinate the development, implementation and Monitoring of policies, </w:t>
      </w:r>
      <w:proofErr w:type="gramStart"/>
      <w:r w:rsidRPr="005D0FBA">
        <w:rPr>
          <w:rFonts w:ascii="Arial" w:hAnsi="Arial" w:cs="Arial"/>
          <w:sz w:val="24"/>
          <w:szCs w:val="24"/>
        </w:rPr>
        <w:t>strategies</w:t>
      </w:r>
      <w:proofErr w:type="gramEnd"/>
      <w:r w:rsidRPr="005D0FBA">
        <w:rPr>
          <w:rFonts w:ascii="Arial" w:hAnsi="Arial" w:cs="Arial"/>
          <w:sz w:val="24"/>
          <w:szCs w:val="24"/>
        </w:rPr>
        <w:t xml:space="preserve"> and programmes to ensure equitable</w:t>
      </w:r>
      <w:r w:rsidRPr="005D0FBA">
        <w:rPr>
          <w:rFonts w:ascii="Arial" w:eastAsia="Times New Roman" w:hAnsi="Arial" w:cs="Arial"/>
          <w:sz w:val="24"/>
          <w:szCs w:val="24"/>
        </w:rPr>
        <w:t xml:space="preserve">, balanced, complimentary development of tourism industry in the region and to promote environmentally and socially sustainable tourism based on sound management practices. </w:t>
      </w:r>
    </w:p>
    <w:p w14:paraId="7E883CE9" w14:textId="77777777" w:rsidR="005D1C95" w:rsidRPr="005D0FBA" w:rsidRDefault="005D1C95" w:rsidP="005D1C95">
      <w:pPr>
        <w:autoSpaceDE w:val="0"/>
        <w:autoSpaceDN w:val="0"/>
        <w:adjustRightInd w:val="0"/>
        <w:spacing w:after="0" w:line="240" w:lineRule="auto"/>
        <w:jc w:val="both"/>
        <w:rPr>
          <w:rFonts w:ascii="Arial" w:eastAsia="Times New Roman" w:hAnsi="Arial" w:cs="Arial"/>
          <w:sz w:val="24"/>
          <w:szCs w:val="24"/>
        </w:rPr>
      </w:pPr>
    </w:p>
    <w:p w14:paraId="4B95A29E" w14:textId="77777777" w:rsidR="005D1C95" w:rsidRPr="005D0FBA" w:rsidRDefault="005D1C95" w:rsidP="00043BDD">
      <w:pPr>
        <w:autoSpaceDE w:val="0"/>
        <w:autoSpaceDN w:val="0"/>
        <w:adjustRightInd w:val="0"/>
        <w:spacing w:after="0" w:line="240" w:lineRule="auto"/>
        <w:ind w:firstLine="360"/>
        <w:jc w:val="both"/>
        <w:rPr>
          <w:rFonts w:ascii="Arial" w:hAnsi="Arial" w:cs="Arial"/>
          <w:b/>
          <w:sz w:val="24"/>
          <w:szCs w:val="24"/>
        </w:rPr>
      </w:pPr>
      <w:r w:rsidRPr="005D0FBA">
        <w:rPr>
          <w:rFonts w:ascii="Arial" w:eastAsia="Times New Roman" w:hAnsi="Arial" w:cs="Arial"/>
          <w:b/>
          <w:sz w:val="24"/>
          <w:szCs w:val="24"/>
        </w:rPr>
        <w:t xml:space="preserve">Duties and Responsibilities </w:t>
      </w:r>
    </w:p>
    <w:p w14:paraId="468C577F" w14:textId="77777777" w:rsidR="005D1C95" w:rsidRPr="005D0FBA" w:rsidRDefault="005D1C95" w:rsidP="005D1C95">
      <w:pPr>
        <w:autoSpaceDE w:val="0"/>
        <w:autoSpaceDN w:val="0"/>
        <w:adjustRightInd w:val="0"/>
        <w:spacing w:after="0" w:line="240" w:lineRule="auto"/>
        <w:jc w:val="both"/>
        <w:rPr>
          <w:rFonts w:ascii="Arial" w:hAnsi="Arial" w:cs="Arial"/>
          <w:sz w:val="24"/>
          <w:szCs w:val="24"/>
        </w:rPr>
      </w:pPr>
    </w:p>
    <w:p w14:paraId="110583A6" w14:textId="716EC0CF"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Facilitating the implementation of Protocol on Development of Tourism</w:t>
      </w:r>
      <w:r w:rsidR="00F26E51">
        <w:rPr>
          <w:rFonts w:ascii="Arial" w:hAnsi="Arial" w:cs="Arial"/>
          <w:sz w:val="24"/>
          <w:szCs w:val="24"/>
        </w:rPr>
        <w:t>.</w:t>
      </w:r>
    </w:p>
    <w:p w14:paraId="1B9828FC" w14:textId="3B401CC2"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Facilitating implementation of regional strategies and programmes on tourism development in the region such as RIDMP, RISDP</w:t>
      </w:r>
      <w:r>
        <w:rPr>
          <w:rFonts w:ascii="Arial" w:hAnsi="Arial" w:cs="Arial"/>
          <w:sz w:val="24"/>
          <w:szCs w:val="24"/>
        </w:rPr>
        <w:t xml:space="preserve">, the SADC Tourism Programme, </w:t>
      </w:r>
      <w:r w:rsidRPr="005D0FBA">
        <w:rPr>
          <w:rFonts w:ascii="Arial" w:hAnsi="Arial" w:cs="Arial"/>
          <w:sz w:val="24"/>
          <w:szCs w:val="24"/>
        </w:rPr>
        <w:t xml:space="preserve">and the SADC </w:t>
      </w:r>
      <w:proofErr w:type="spellStart"/>
      <w:r w:rsidRPr="005D0FBA">
        <w:rPr>
          <w:rFonts w:ascii="Arial" w:hAnsi="Arial" w:cs="Arial"/>
          <w:sz w:val="24"/>
          <w:szCs w:val="24"/>
        </w:rPr>
        <w:t>Transfrontier</w:t>
      </w:r>
      <w:proofErr w:type="spellEnd"/>
      <w:r w:rsidRPr="005D0FBA">
        <w:rPr>
          <w:rFonts w:ascii="Arial" w:hAnsi="Arial" w:cs="Arial"/>
          <w:sz w:val="24"/>
          <w:szCs w:val="24"/>
        </w:rPr>
        <w:t xml:space="preserve"> Conservation Area (TFCA) programme, particularly component 7 or the </w:t>
      </w:r>
      <w:r w:rsidRPr="005D0FBA">
        <w:rPr>
          <w:rFonts w:ascii="Arial" w:hAnsi="Arial" w:cs="Arial"/>
          <w:bCs/>
          <w:sz w:val="24"/>
          <w:szCs w:val="24"/>
        </w:rPr>
        <w:t>SADC TFCA Programme</w:t>
      </w:r>
      <w:r w:rsidRPr="005D0FBA">
        <w:rPr>
          <w:rFonts w:ascii="Arial" w:hAnsi="Arial" w:cs="Arial"/>
          <w:sz w:val="24"/>
          <w:szCs w:val="24"/>
        </w:rPr>
        <w:t xml:space="preserve"> i.e. Development of TFCAs into marketable regional tourism products</w:t>
      </w:r>
      <w:r w:rsidR="00F26E51">
        <w:rPr>
          <w:rFonts w:ascii="Arial" w:hAnsi="Arial" w:cs="Arial"/>
          <w:sz w:val="24"/>
          <w:szCs w:val="24"/>
        </w:rPr>
        <w:t>.</w:t>
      </w:r>
    </w:p>
    <w:p w14:paraId="37690F6F" w14:textId="25E74750"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 xml:space="preserve">Facilitating harmonization of regional policies, strategies and/or rules regarding cross-border </w:t>
      </w:r>
      <w:r>
        <w:rPr>
          <w:rFonts w:ascii="Arial" w:hAnsi="Arial" w:cs="Arial"/>
          <w:sz w:val="24"/>
          <w:szCs w:val="24"/>
        </w:rPr>
        <w:t xml:space="preserve">tourism </w:t>
      </w:r>
      <w:r w:rsidRPr="005D0FBA">
        <w:rPr>
          <w:rFonts w:ascii="Arial" w:hAnsi="Arial" w:cs="Arial"/>
          <w:sz w:val="24"/>
          <w:szCs w:val="24"/>
        </w:rPr>
        <w:t>operations</w:t>
      </w:r>
      <w:r w:rsidR="00F26E51">
        <w:rPr>
          <w:rFonts w:ascii="Arial" w:hAnsi="Arial" w:cs="Arial"/>
          <w:sz w:val="24"/>
          <w:szCs w:val="24"/>
        </w:rPr>
        <w:t>.</w:t>
      </w:r>
    </w:p>
    <w:p w14:paraId="5481DE87" w14:textId="3195F7A0" w:rsidR="005D1C95" w:rsidRPr="005D0FBA" w:rsidRDefault="005D1C95" w:rsidP="00F417B5">
      <w:pPr>
        <w:numPr>
          <w:ilvl w:val="0"/>
          <w:numId w:val="3"/>
        </w:numPr>
        <w:autoSpaceDE w:val="0"/>
        <w:autoSpaceDN w:val="0"/>
        <w:adjustRightInd w:val="0"/>
        <w:spacing w:after="0" w:line="240" w:lineRule="auto"/>
        <w:contextualSpacing/>
        <w:jc w:val="both"/>
        <w:rPr>
          <w:rFonts w:ascii="Arial" w:hAnsi="Arial" w:cs="Arial"/>
          <w:sz w:val="24"/>
          <w:szCs w:val="24"/>
        </w:rPr>
      </w:pPr>
      <w:r w:rsidRPr="005D0FBA">
        <w:rPr>
          <w:rFonts w:ascii="Arial" w:hAnsi="Arial" w:cs="Arial"/>
          <w:sz w:val="24"/>
          <w:szCs w:val="24"/>
        </w:rPr>
        <w:t>Promoting the development of cross border tourism activities as a means of fostering regional and socio</w:t>
      </w:r>
      <w:r w:rsidRPr="005D0FBA">
        <w:rPr>
          <w:rFonts w:ascii="Cambria Math" w:hAnsi="Cambria Math" w:cs="Cambria Math"/>
          <w:sz w:val="24"/>
          <w:szCs w:val="24"/>
        </w:rPr>
        <w:t>‐</w:t>
      </w:r>
      <w:r w:rsidRPr="005D0FBA">
        <w:rPr>
          <w:rFonts w:ascii="Arial" w:hAnsi="Arial" w:cs="Arial"/>
          <w:sz w:val="24"/>
          <w:szCs w:val="24"/>
        </w:rPr>
        <w:t>economic development</w:t>
      </w:r>
      <w:r w:rsidR="00F26E51">
        <w:rPr>
          <w:rFonts w:ascii="Arial" w:hAnsi="Arial" w:cs="Arial"/>
          <w:sz w:val="24"/>
          <w:szCs w:val="24"/>
        </w:rPr>
        <w:t>.</w:t>
      </w:r>
    </w:p>
    <w:p w14:paraId="1542CCA5" w14:textId="2C461CB0"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Facilitating removal of barriers to cross-border travel and operations</w:t>
      </w:r>
    </w:p>
    <w:p w14:paraId="3EB18320" w14:textId="326CCFDE"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 xml:space="preserve">Facilitating development of policies and strategies that promote </w:t>
      </w:r>
      <w:proofErr w:type="spellStart"/>
      <w:r w:rsidRPr="005D0FBA">
        <w:rPr>
          <w:rFonts w:ascii="Arial" w:hAnsi="Arial" w:cs="Arial"/>
          <w:sz w:val="24"/>
          <w:szCs w:val="24"/>
        </w:rPr>
        <w:t>favorable</w:t>
      </w:r>
      <w:proofErr w:type="spellEnd"/>
      <w:r w:rsidRPr="005D0FBA">
        <w:rPr>
          <w:rFonts w:ascii="Arial" w:hAnsi="Arial" w:cs="Arial"/>
          <w:sz w:val="24"/>
          <w:szCs w:val="24"/>
        </w:rPr>
        <w:t xml:space="preserve"> investment climate for tourism within the region for both public and private sectors including small and medium scale tourism establishment</w:t>
      </w:r>
      <w:r w:rsidR="00F26E51">
        <w:rPr>
          <w:rFonts w:ascii="Arial" w:hAnsi="Arial" w:cs="Arial"/>
          <w:sz w:val="24"/>
          <w:szCs w:val="24"/>
        </w:rPr>
        <w:t>.</w:t>
      </w:r>
    </w:p>
    <w:p w14:paraId="3B002A68" w14:textId="3D3065E9" w:rsidR="005D1C95" w:rsidRPr="005D0FBA" w:rsidRDefault="005D1C95" w:rsidP="00F417B5">
      <w:pPr>
        <w:numPr>
          <w:ilvl w:val="0"/>
          <w:numId w:val="3"/>
        </w:numPr>
        <w:autoSpaceDE w:val="0"/>
        <w:autoSpaceDN w:val="0"/>
        <w:adjustRightInd w:val="0"/>
        <w:spacing w:after="0" w:line="240" w:lineRule="auto"/>
        <w:jc w:val="both"/>
        <w:rPr>
          <w:rFonts w:ascii="Arial" w:hAnsi="Arial" w:cs="Arial"/>
          <w:color w:val="000000"/>
          <w:sz w:val="24"/>
          <w:szCs w:val="24"/>
        </w:rPr>
      </w:pPr>
      <w:r w:rsidRPr="005D0FBA">
        <w:rPr>
          <w:rFonts w:ascii="Arial" w:hAnsi="Arial" w:cs="Arial"/>
          <w:color w:val="000000"/>
          <w:sz w:val="24"/>
          <w:szCs w:val="24"/>
        </w:rPr>
        <w:t>Promoting equitable private sector and community partnerships in tourism development</w:t>
      </w:r>
      <w:r w:rsidR="00F26E51">
        <w:rPr>
          <w:rFonts w:ascii="Arial" w:hAnsi="Arial" w:cs="Arial"/>
          <w:color w:val="000000"/>
          <w:sz w:val="24"/>
          <w:szCs w:val="24"/>
        </w:rPr>
        <w:t>.</w:t>
      </w:r>
    </w:p>
    <w:p w14:paraId="1067B213" w14:textId="45B7B55F"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 xml:space="preserve">Facilitating improvement of tourism service and infrastructure </w:t>
      </w:r>
      <w:proofErr w:type="gramStart"/>
      <w:r w:rsidRPr="005D0FBA">
        <w:rPr>
          <w:rFonts w:ascii="Arial" w:hAnsi="Arial" w:cs="Arial"/>
          <w:sz w:val="24"/>
          <w:szCs w:val="24"/>
        </w:rPr>
        <w:t>in order to</w:t>
      </w:r>
      <w:proofErr w:type="gramEnd"/>
      <w:r w:rsidRPr="005D0FBA">
        <w:rPr>
          <w:rFonts w:ascii="Arial" w:hAnsi="Arial" w:cs="Arial"/>
          <w:sz w:val="24"/>
          <w:szCs w:val="24"/>
        </w:rPr>
        <w:t xml:space="preserve"> foster a vibrant tourism industry</w:t>
      </w:r>
      <w:r w:rsidR="00F26E51">
        <w:rPr>
          <w:rFonts w:ascii="Arial" w:hAnsi="Arial" w:cs="Arial"/>
          <w:sz w:val="24"/>
          <w:szCs w:val="24"/>
        </w:rPr>
        <w:t>.</w:t>
      </w:r>
    </w:p>
    <w:p w14:paraId="752731A8" w14:textId="77777777"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 xml:space="preserve">Facilitating the setting of research priorities and policies on tourism development in order to develop sustainable tourism across the </w:t>
      </w:r>
      <w:proofErr w:type="gramStart"/>
      <w:r w:rsidRPr="005D0FBA">
        <w:rPr>
          <w:rFonts w:ascii="Arial" w:hAnsi="Arial" w:cs="Arial"/>
          <w:sz w:val="24"/>
          <w:szCs w:val="24"/>
        </w:rPr>
        <w:t>region;</w:t>
      </w:r>
      <w:proofErr w:type="gramEnd"/>
    </w:p>
    <w:p w14:paraId="7BA8E10E" w14:textId="418E9814" w:rsidR="005D1C95" w:rsidRPr="005D0FBA" w:rsidRDefault="005D1C95" w:rsidP="00F417B5">
      <w:pPr>
        <w:numPr>
          <w:ilvl w:val="0"/>
          <w:numId w:val="3"/>
        </w:numPr>
        <w:spacing w:before="100" w:beforeAutospacing="1" w:after="100" w:afterAutospacing="1" w:line="240" w:lineRule="auto"/>
        <w:contextualSpacing/>
        <w:jc w:val="both"/>
        <w:rPr>
          <w:rFonts w:ascii="Arial" w:eastAsia="Times New Roman" w:hAnsi="Arial" w:cs="Arial"/>
          <w:sz w:val="24"/>
          <w:szCs w:val="24"/>
          <w:lang w:eastAsia="en-ZA"/>
        </w:rPr>
      </w:pPr>
      <w:r w:rsidRPr="005D0FBA">
        <w:rPr>
          <w:rFonts w:ascii="Arial" w:eastAsia="Times New Roman" w:hAnsi="Arial" w:cs="Arial"/>
          <w:sz w:val="24"/>
          <w:szCs w:val="24"/>
          <w:lang w:eastAsia="en-ZA"/>
        </w:rPr>
        <w:t xml:space="preserve">Assessing, </w:t>
      </w:r>
      <w:proofErr w:type="gramStart"/>
      <w:r w:rsidRPr="005D0FBA">
        <w:rPr>
          <w:rFonts w:ascii="Arial" w:eastAsia="Times New Roman" w:hAnsi="Arial" w:cs="Arial"/>
          <w:sz w:val="24"/>
          <w:szCs w:val="24"/>
          <w:lang w:eastAsia="en-ZA"/>
        </w:rPr>
        <w:t>monitoring</w:t>
      </w:r>
      <w:proofErr w:type="gramEnd"/>
      <w:r w:rsidRPr="005D0FBA">
        <w:rPr>
          <w:rFonts w:ascii="Arial" w:eastAsia="Times New Roman" w:hAnsi="Arial" w:cs="Arial"/>
          <w:sz w:val="24"/>
          <w:szCs w:val="24"/>
          <w:lang w:eastAsia="en-ZA"/>
        </w:rPr>
        <w:t xml:space="preserve"> and reporting on the implementation of programmes for sustainable tourism development</w:t>
      </w:r>
      <w:r w:rsidR="00F26E51">
        <w:rPr>
          <w:rFonts w:ascii="Arial" w:eastAsia="Times New Roman" w:hAnsi="Arial" w:cs="Arial"/>
          <w:sz w:val="24"/>
          <w:szCs w:val="24"/>
          <w:lang w:eastAsia="en-ZA"/>
        </w:rPr>
        <w:t>.</w:t>
      </w:r>
    </w:p>
    <w:p w14:paraId="18CECD00" w14:textId="4954EEC2"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Engaging and strengthen Centres of Excellence for the purpose of ensuring complementarity of tourism training institutions in the region</w:t>
      </w:r>
      <w:r w:rsidR="00F26E51">
        <w:rPr>
          <w:rFonts w:ascii="Arial" w:hAnsi="Arial" w:cs="Arial"/>
          <w:sz w:val="24"/>
          <w:szCs w:val="24"/>
        </w:rPr>
        <w:t>.</w:t>
      </w:r>
    </w:p>
    <w:p w14:paraId="509B36AA" w14:textId="77777777"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 xml:space="preserve">Collaboration with the SADC Business Council in supporting SADC Tourism Private Sector Forum to deliver against its mission of developing effective and </w:t>
      </w:r>
      <w:r w:rsidRPr="005D0FBA">
        <w:rPr>
          <w:rFonts w:ascii="Arial" w:hAnsi="Arial" w:cs="Arial"/>
          <w:sz w:val="24"/>
          <w:szCs w:val="24"/>
        </w:rPr>
        <w:lastRenderedPageBreak/>
        <w:t xml:space="preserve">impactful tourism initiatives in the region is </w:t>
      </w:r>
      <w:proofErr w:type="gramStart"/>
      <w:r w:rsidRPr="005D0FBA">
        <w:rPr>
          <w:rFonts w:ascii="Arial" w:hAnsi="Arial" w:cs="Arial"/>
          <w:sz w:val="24"/>
          <w:szCs w:val="24"/>
        </w:rPr>
        <w:t>order</w:t>
      </w:r>
      <w:proofErr w:type="gramEnd"/>
      <w:r w:rsidRPr="005D0FBA">
        <w:rPr>
          <w:rFonts w:ascii="Arial" w:hAnsi="Arial" w:cs="Arial"/>
          <w:sz w:val="24"/>
          <w:szCs w:val="24"/>
        </w:rPr>
        <w:t xml:space="preserve"> to make Southern Africa a regional destination of choice by 2030. </w:t>
      </w:r>
    </w:p>
    <w:p w14:paraId="6D8D0467" w14:textId="09426BD0"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hAnsi="Arial" w:cs="Arial"/>
          <w:sz w:val="24"/>
          <w:szCs w:val="24"/>
        </w:rPr>
        <w:t>Coordinating the development of a Private Sector lead promotional and marketing arm of the SADC tourism sector</w:t>
      </w:r>
      <w:r w:rsidR="00F26E51">
        <w:rPr>
          <w:rFonts w:ascii="Arial" w:hAnsi="Arial" w:cs="Arial"/>
          <w:sz w:val="24"/>
          <w:szCs w:val="24"/>
        </w:rPr>
        <w:t>.</w:t>
      </w:r>
    </w:p>
    <w:p w14:paraId="55EECBCB" w14:textId="77777777" w:rsidR="005D1C95" w:rsidRPr="005D0FBA" w:rsidRDefault="005D1C95" w:rsidP="00F417B5">
      <w:pPr>
        <w:numPr>
          <w:ilvl w:val="0"/>
          <w:numId w:val="3"/>
        </w:numPr>
        <w:spacing w:after="0" w:line="240" w:lineRule="auto"/>
        <w:contextualSpacing/>
        <w:jc w:val="both"/>
        <w:rPr>
          <w:rFonts w:ascii="Arial" w:eastAsia="Times New Roman" w:hAnsi="Arial" w:cs="Arial"/>
          <w:sz w:val="24"/>
          <w:szCs w:val="24"/>
          <w:lang w:eastAsia="en-ZA"/>
        </w:rPr>
      </w:pPr>
      <w:r w:rsidRPr="005D0FBA">
        <w:rPr>
          <w:rFonts w:ascii="Arial" w:eastAsia="Times New Roman" w:hAnsi="Arial" w:cs="Arial"/>
          <w:sz w:val="24"/>
          <w:szCs w:val="24"/>
          <w:lang w:eastAsia="en-ZA"/>
        </w:rPr>
        <w:t>Preparing documentation for relevant official SADC meetings (</w:t>
      </w:r>
      <w:r>
        <w:rPr>
          <w:rFonts w:ascii="Arial" w:eastAsia="Times New Roman" w:hAnsi="Arial" w:cs="Arial"/>
          <w:sz w:val="24"/>
          <w:szCs w:val="24"/>
          <w:lang w:eastAsia="en-ZA"/>
        </w:rPr>
        <w:t>T</w:t>
      </w:r>
      <w:r w:rsidRPr="005D0FBA">
        <w:rPr>
          <w:rFonts w:ascii="Arial" w:eastAsia="Times New Roman" w:hAnsi="Arial" w:cs="Arial"/>
          <w:sz w:val="24"/>
          <w:szCs w:val="24"/>
          <w:lang w:eastAsia="en-ZA"/>
        </w:rPr>
        <w:t xml:space="preserve">echnical </w:t>
      </w:r>
      <w:r>
        <w:rPr>
          <w:rFonts w:ascii="Arial" w:eastAsia="Times New Roman" w:hAnsi="Arial" w:cs="Arial"/>
          <w:sz w:val="24"/>
          <w:szCs w:val="24"/>
          <w:lang w:eastAsia="en-ZA"/>
        </w:rPr>
        <w:t xml:space="preserve">and Ministerial </w:t>
      </w:r>
      <w:r w:rsidRPr="005D0FBA">
        <w:rPr>
          <w:rFonts w:ascii="Arial" w:eastAsia="Times New Roman" w:hAnsi="Arial" w:cs="Arial"/>
          <w:sz w:val="24"/>
          <w:szCs w:val="24"/>
          <w:lang w:eastAsia="en-ZA"/>
        </w:rPr>
        <w:t xml:space="preserve">Committees, Council, Summit etc.) and technical papers for discussion and /or publication; and </w:t>
      </w:r>
    </w:p>
    <w:p w14:paraId="450D05A2" w14:textId="40E7BD16" w:rsidR="005D1C95" w:rsidRPr="005D0FBA" w:rsidRDefault="005D1C95" w:rsidP="00F417B5">
      <w:pPr>
        <w:numPr>
          <w:ilvl w:val="0"/>
          <w:numId w:val="3"/>
        </w:numPr>
        <w:spacing w:after="0" w:line="240" w:lineRule="auto"/>
        <w:contextualSpacing/>
        <w:jc w:val="both"/>
        <w:rPr>
          <w:rFonts w:ascii="Arial" w:hAnsi="Arial" w:cs="Arial"/>
          <w:sz w:val="24"/>
          <w:szCs w:val="24"/>
        </w:rPr>
      </w:pPr>
      <w:r w:rsidRPr="005D0FBA">
        <w:rPr>
          <w:rFonts w:ascii="Arial" w:eastAsia="Times New Roman" w:hAnsi="Arial" w:cs="Arial"/>
          <w:sz w:val="24"/>
          <w:szCs w:val="24"/>
          <w:lang w:eastAsia="en-ZA"/>
        </w:rPr>
        <w:t xml:space="preserve">Coordinating resource </w:t>
      </w:r>
      <w:r w:rsidRPr="005D0FBA">
        <w:rPr>
          <w:rFonts w:ascii="Arial" w:hAnsi="Arial" w:cs="Arial"/>
          <w:sz w:val="24"/>
          <w:szCs w:val="24"/>
        </w:rPr>
        <w:t>mobilization efforts</w:t>
      </w:r>
      <w:r w:rsidR="00F26E51">
        <w:rPr>
          <w:rFonts w:ascii="Arial" w:hAnsi="Arial" w:cs="Arial"/>
          <w:sz w:val="24"/>
          <w:szCs w:val="24"/>
        </w:rPr>
        <w:t>.</w:t>
      </w:r>
    </w:p>
    <w:p w14:paraId="1F9DFE5B" w14:textId="77777777" w:rsidR="005D1C95" w:rsidRPr="005D0FBA" w:rsidRDefault="005D1C95" w:rsidP="005D1C95">
      <w:pPr>
        <w:spacing w:after="0" w:line="240" w:lineRule="auto"/>
        <w:contextualSpacing/>
        <w:jc w:val="both"/>
        <w:rPr>
          <w:rFonts w:ascii="Arial" w:eastAsia="Times New Roman" w:hAnsi="Arial" w:cs="Arial"/>
          <w:sz w:val="24"/>
          <w:szCs w:val="24"/>
          <w:lang w:eastAsia="en-ZA"/>
        </w:rPr>
      </w:pPr>
    </w:p>
    <w:p w14:paraId="0B33AF1F" w14:textId="77777777" w:rsidR="005D1C95" w:rsidRPr="005D0FBA" w:rsidRDefault="005D1C95" w:rsidP="005D1C95">
      <w:pPr>
        <w:jc w:val="both"/>
        <w:rPr>
          <w:rFonts w:ascii="Arial" w:hAnsi="Arial" w:cs="Arial"/>
          <w:sz w:val="24"/>
          <w:szCs w:val="24"/>
        </w:rPr>
      </w:pPr>
      <w:r w:rsidRPr="005D0FBA">
        <w:rPr>
          <w:rFonts w:ascii="Arial" w:hAnsi="Arial" w:cs="Arial"/>
          <w:sz w:val="24"/>
          <w:szCs w:val="24"/>
        </w:rPr>
        <w:t>Senior Programme Officer Tourism will serve as the overall head of unit to be responsible for the coordinating the functions of the unit and providing technical guidance on issues of Tourism Development.</w:t>
      </w:r>
    </w:p>
    <w:p w14:paraId="58D1E55E" w14:textId="77777777" w:rsidR="005D1C95" w:rsidRPr="005D0FBA" w:rsidRDefault="005D1C95" w:rsidP="005D1C95">
      <w:pPr>
        <w:autoSpaceDE w:val="0"/>
        <w:autoSpaceDN w:val="0"/>
        <w:adjustRightInd w:val="0"/>
        <w:spacing w:after="0" w:line="240" w:lineRule="auto"/>
        <w:jc w:val="both"/>
        <w:rPr>
          <w:rFonts w:ascii="Arial" w:hAnsi="Arial" w:cs="Arial"/>
          <w:b/>
          <w:sz w:val="24"/>
          <w:szCs w:val="24"/>
        </w:rPr>
      </w:pPr>
      <w:r w:rsidRPr="005D0FBA">
        <w:rPr>
          <w:rFonts w:ascii="Arial" w:hAnsi="Arial" w:cs="Arial"/>
          <w:b/>
          <w:sz w:val="24"/>
          <w:szCs w:val="24"/>
        </w:rPr>
        <w:t>Qualifications</w:t>
      </w:r>
    </w:p>
    <w:p w14:paraId="07592E54" w14:textId="77777777" w:rsidR="005D1C95" w:rsidRPr="005D0FBA" w:rsidRDefault="005D1C95" w:rsidP="005D1C95">
      <w:pPr>
        <w:autoSpaceDE w:val="0"/>
        <w:autoSpaceDN w:val="0"/>
        <w:adjustRightInd w:val="0"/>
        <w:spacing w:after="0" w:line="240" w:lineRule="auto"/>
        <w:jc w:val="both"/>
        <w:rPr>
          <w:rFonts w:ascii="Arial" w:hAnsi="Arial" w:cs="Arial"/>
          <w:b/>
          <w:sz w:val="24"/>
          <w:szCs w:val="24"/>
        </w:rPr>
      </w:pPr>
    </w:p>
    <w:p w14:paraId="03530491" w14:textId="77777777" w:rsidR="005D1C95" w:rsidRPr="005D0FBA" w:rsidRDefault="005D1C95" w:rsidP="005D1C95">
      <w:pPr>
        <w:autoSpaceDE w:val="0"/>
        <w:autoSpaceDN w:val="0"/>
        <w:adjustRightInd w:val="0"/>
        <w:spacing w:after="0" w:line="240" w:lineRule="auto"/>
        <w:jc w:val="both"/>
        <w:rPr>
          <w:rFonts w:ascii="Arial" w:hAnsi="Arial" w:cs="Arial"/>
          <w:sz w:val="24"/>
          <w:szCs w:val="24"/>
        </w:rPr>
      </w:pPr>
      <w:r w:rsidRPr="005D0FBA">
        <w:rPr>
          <w:rFonts w:ascii="Arial" w:hAnsi="Arial" w:cs="Arial"/>
          <w:sz w:val="24"/>
          <w:szCs w:val="24"/>
        </w:rPr>
        <w:t xml:space="preserve">At least a </w:t>
      </w:r>
      <w:proofErr w:type="spellStart"/>
      <w:proofErr w:type="gramStart"/>
      <w:r w:rsidRPr="005D0FBA">
        <w:rPr>
          <w:rFonts w:ascii="Arial" w:hAnsi="Arial" w:cs="Arial"/>
          <w:sz w:val="24"/>
          <w:szCs w:val="24"/>
        </w:rPr>
        <w:t>Masters</w:t>
      </w:r>
      <w:proofErr w:type="spellEnd"/>
      <w:r w:rsidRPr="005D0FBA">
        <w:rPr>
          <w:rFonts w:ascii="Arial" w:hAnsi="Arial" w:cs="Arial"/>
          <w:sz w:val="24"/>
          <w:szCs w:val="24"/>
        </w:rPr>
        <w:t xml:space="preserve"> Degree</w:t>
      </w:r>
      <w:proofErr w:type="gramEnd"/>
      <w:r w:rsidRPr="005D0FBA">
        <w:rPr>
          <w:rFonts w:ascii="Arial" w:hAnsi="Arial" w:cs="Arial"/>
          <w:sz w:val="24"/>
          <w:szCs w:val="24"/>
        </w:rPr>
        <w:t xml:space="preserve"> in Tourism Development, Marketing, Tourism Economics, Business Administration</w:t>
      </w:r>
      <w:r>
        <w:rPr>
          <w:rFonts w:ascii="Arial" w:hAnsi="Arial" w:cs="Arial"/>
          <w:sz w:val="24"/>
          <w:szCs w:val="24"/>
        </w:rPr>
        <w:t>, Natural Resources Management and Economics</w:t>
      </w:r>
      <w:r w:rsidRPr="005D0FBA">
        <w:rPr>
          <w:rFonts w:ascii="Arial" w:hAnsi="Arial" w:cs="Arial"/>
          <w:sz w:val="24"/>
          <w:szCs w:val="24"/>
        </w:rPr>
        <w:t xml:space="preserve"> or a related field from a recognized institution.</w:t>
      </w:r>
    </w:p>
    <w:p w14:paraId="22E2DD0F" w14:textId="77777777" w:rsidR="005D1C95" w:rsidRPr="005D0FBA" w:rsidRDefault="005D1C95" w:rsidP="005D1C95">
      <w:pPr>
        <w:autoSpaceDE w:val="0"/>
        <w:autoSpaceDN w:val="0"/>
        <w:adjustRightInd w:val="0"/>
        <w:spacing w:after="0" w:line="240" w:lineRule="auto"/>
        <w:jc w:val="both"/>
        <w:rPr>
          <w:rFonts w:ascii="Arial" w:hAnsi="Arial" w:cs="Arial"/>
          <w:sz w:val="24"/>
          <w:szCs w:val="24"/>
        </w:rPr>
      </w:pPr>
    </w:p>
    <w:p w14:paraId="74474CA2" w14:textId="77777777" w:rsidR="005D1C95" w:rsidRPr="005D0FBA" w:rsidRDefault="005D1C95" w:rsidP="005D1C95">
      <w:pPr>
        <w:autoSpaceDE w:val="0"/>
        <w:autoSpaceDN w:val="0"/>
        <w:adjustRightInd w:val="0"/>
        <w:spacing w:after="0" w:line="240" w:lineRule="auto"/>
        <w:jc w:val="both"/>
        <w:rPr>
          <w:rFonts w:ascii="Arial" w:hAnsi="Arial" w:cs="Arial"/>
          <w:b/>
          <w:sz w:val="24"/>
          <w:szCs w:val="24"/>
        </w:rPr>
      </w:pPr>
      <w:r w:rsidRPr="005D0FBA">
        <w:rPr>
          <w:rFonts w:ascii="Arial" w:hAnsi="Arial" w:cs="Arial"/>
          <w:b/>
          <w:sz w:val="24"/>
          <w:szCs w:val="24"/>
        </w:rPr>
        <w:t>Experience</w:t>
      </w:r>
    </w:p>
    <w:p w14:paraId="6E53DEEE" w14:textId="77777777" w:rsidR="005D1C95" w:rsidRPr="005D0FBA" w:rsidRDefault="005D1C95" w:rsidP="005D1C95">
      <w:pPr>
        <w:autoSpaceDE w:val="0"/>
        <w:autoSpaceDN w:val="0"/>
        <w:adjustRightInd w:val="0"/>
        <w:spacing w:after="0" w:line="240" w:lineRule="auto"/>
        <w:jc w:val="both"/>
        <w:rPr>
          <w:rFonts w:ascii="Arial" w:hAnsi="Arial" w:cs="Arial"/>
          <w:sz w:val="24"/>
          <w:szCs w:val="24"/>
        </w:rPr>
      </w:pPr>
    </w:p>
    <w:p w14:paraId="229C48DF" w14:textId="77777777" w:rsidR="005D1C95" w:rsidRPr="005D0FBA" w:rsidRDefault="005D1C95" w:rsidP="00F417B5">
      <w:pPr>
        <w:numPr>
          <w:ilvl w:val="0"/>
          <w:numId w:val="4"/>
        </w:numPr>
        <w:autoSpaceDE w:val="0"/>
        <w:autoSpaceDN w:val="0"/>
        <w:adjustRightInd w:val="0"/>
        <w:spacing w:after="0" w:line="240" w:lineRule="auto"/>
        <w:contextualSpacing/>
        <w:jc w:val="both"/>
        <w:rPr>
          <w:rFonts w:ascii="Arial" w:hAnsi="Arial" w:cs="Arial"/>
          <w:sz w:val="24"/>
          <w:szCs w:val="24"/>
        </w:rPr>
      </w:pPr>
      <w:r w:rsidRPr="005D0FBA">
        <w:rPr>
          <w:rFonts w:ascii="Arial" w:hAnsi="Arial" w:cs="Arial"/>
          <w:sz w:val="24"/>
          <w:szCs w:val="24"/>
        </w:rPr>
        <w:t>At least 10years of experience in a senior tourism-related management position within a public or private sector, regional or international organization</w:t>
      </w:r>
    </w:p>
    <w:p w14:paraId="60A468F4" w14:textId="77777777" w:rsidR="005D1C95" w:rsidRPr="005D0FBA" w:rsidRDefault="005D1C95" w:rsidP="00F417B5">
      <w:pPr>
        <w:numPr>
          <w:ilvl w:val="0"/>
          <w:numId w:val="4"/>
        </w:numPr>
        <w:autoSpaceDE w:val="0"/>
        <w:autoSpaceDN w:val="0"/>
        <w:adjustRightInd w:val="0"/>
        <w:spacing w:after="0" w:line="240" w:lineRule="auto"/>
        <w:contextualSpacing/>
        <w:jc w:val="both"/>
        <w:rPr>
          <w:rFonts w:ascii="Arial" w:hAnsi="Arial" w:cs="Arial"/>
          <w:sz w:val="24"/>
          <w:szCs w:val="24"/>
        </w:rPr>
      </w:pPr>
      <w:r w:rsidRPr="005D0FBA">
        <w:rPr>
          <w:rFonts w:ascii="Arial" w:hAnsi="Arial" w:cs="Arial"/>
          <w:sz w:val="24"/>
          <w:szCs w:val="24"/>
        </w:rPr>
        <w:t xml:space="preserve">Experience in development of strategy, policy, business plans and programme formulation and </w:t>
      </w:r>
      <w:proofErr w:type="gramStart"/>
      <w:r w:rsidRPr="005D0FBA">
        <w:rPr>
          <w:rFonts w:ascii="Arial" w:hAnsi="Arial" w:cs="Arial"/>
          <w:sz w:val="24"/>
          <w:szCs w:val="24"/>
        </w:rPr>
        <w:t>implementation</w:t>
      </w:r>
      <w:proofErr w:type="gramEnd"/>
    </w:p>
    <w:p w14:paraId="1E5B3F98" w14:textId="77777777" w:rsidR="005D1C95" w:rsidRPr="005D0FBA" w:rsidRDefault="005D1C95" w:rsidP="00F417B5">
      <w:pPr>
        <w:numPr>
          <w:ilvl w:val="0"/>
          <w:numId w:val="4"/>
        </w:numPr>
        <w:spacing w:after="0" w:line="240" w:lineRule="auto"/>
        <w:contextualSpacing/>
        <w:jc w:val="both"/>
        <w:rPr>
          <w:rFonts w:ascii="Arial" w:hAnsi="Arial" w:cs="Arial"/>
          <w:sz w:val="24"/>
          <w:szCs w:val="24"/>
        </w:rPr>
      </w:pPr>
      <w:r w:rsidRPr="005D0FBA">
        <w:rPr>
          <w:rFonts w:ascii="Arial" w:hAnsi="Arial" w:cs="Arial"/>
          <w:sz w:val="24"/>
          <w:szCs w:val="24"/>
        </w:rPr>
        <w:t>Minimum of 4 years in a line management position</w:t>
      </w:r>
    </w:p>
    <w:p w14:paraId="2DA373BA" w14:textId="77777777" w:rsidR="005D1C95" w:rsidRPr="005D0FBA" w:rsidRDefault="005D1C95" w:rsidP="005D1C95">
      <w:pPr>
        <w:jc w:val="both"/>
        <w:rPr>
          <w:rFonts w:ascii="Arial" w:hAnsi="Arial" w:cs="Arial"/>
          <w:sz w:val="24"/>
          <w:szCs w:val="24"/>
        </w:rPr>
      </w:pPr>
    </w:p>
    <w:p w14:paraId="729B6150" w14:textId="77777777" w:rsidR="005D1C95" w:rsidRPr="005D0FBA" w:rsidRDefault="005D1C95" w:rsidP="005D1C95">
      <w:pPr>
        <w:shd w:val="clear" w:color="auto" w:fill="FFFFFF"/>
        <w:spacing w:after="0"/>
        <w:contextualSpacing/>
        <w:jc w:val="both"/>
        <w:rPr>
          <w:rFonts w:ascii="Arial" w:eastAsia="Times New Roman" w:hAnsi="Arial" w:cs="Arial"/>
          <w:b/>
          <w:sz w:val="24"/>
          <w:szCs w:val="24"/>
        </w:rPr>
      </w:pPr>
      <w:r w:rsidRPr="005D0FBA">
        <w:rPr>
          <w:rFonts w:ascii="Arial" w:eastAsia="Times New Roman" w:hAnsi="Arial" w:cs="Arial"/>
          <w:b/>
          <w:sz w:val="24"/>
          <w:szCs w:val="24"/>
        </w:rPr>
        <w:t>Skills Requirements</w:t>
      </w:r>
    </w:p>
    <w:p w14:paraId="4DF1237C" w14:textId="77777777" w:rsidR="005D1C95" w:rsidRPr="005D0FBA" w:rsidRDefault="005D1C95" w:rsidP="005D1C95">
      <w:pPr>
        <w:shd w:val="clear" w:color="auto" w:fill="FFFFFF"/>
        <w:spacing w:after="0"/>
        <w:ind w:left="567" w:hanging="567"/>
        <w:contextualSpacing/>
        <w:jc w:val="both"/>
        <w:rPr>
          <w:rFonts w:ascii="Arial" w:eastAsia="Times New Roman" w:hAnsi="Arial" w:cs="Arial"/>
          <w:b/>
          <w:sz w:val="24"/>
          <w:szCs w:val="24"/>
        </w:rPr>
      </w:pPr>
    </w:p>
    <w:p w14:paraId="36EB3BC4"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Communication and presentation skills</w:t>
      </w:r>
    </w:p>
    <w:p w14:paraId="7960A15F"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Conflict management skills</w:t>
      </w:r>
    </w:p>
    <w:p w14:paraId="0B1BAB2E"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Decision-making skills</w:t>
      </w:r>
    </w:p>
    <w:p w14:paraId="3F82CC51"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International relations skills</w:t>
      </w:r>
    </w:p>
    <w:p w14:paraId="17E519A4"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Interpersonal skills</w:t>
      </w:r>
    </w:p>
    <w:p w14:paraId="4B1576BA"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Leadership skills</w:t>
      </w:r>
    </w:p>
    <w:p w14:paraId="1178A8B9"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Mentoring and coaching skills</w:t>
      </w:r>
    </w:p>
    <w:p w14:paraId="5CED6AF1"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Negotiation, persuasion, advocacy, networking, relationship building and stakeholder management </w:t>
      </w:r>
      <w:proofErr w:type="gramStart"/>
      <w:r w:rsidRPr="005D0FBA">
        <w:rPr>
          <w:rFonts w:ascii="Arial" w:eastAsia="Times New Roman" w:hAnsi="Arial" w:cs="Arial"/>
          <w:sz w:val="24"/>
          <w:szCs w:val="24"/>
        </w:rPr>
        <w:t>skills</w:t>
      </w:r>
      <w:proofErr w:type="gramEnd"/>
    </w:p>
    <w:p w14:paraId="1B2C8010"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Organisational skills (planning, budgeting, work prioritisation, time management)</w:t>
      </w:r>
    </w:p>
    <w:p w14:paraId="1539977E"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Research, analytical and problem-solving </w:t>
      </w:r>
      <w:proofErr w:type="gramStart"/>
      <w:r w:rsidRPr="005D0FBA">
        <w:rPr>
          <w:rFonts w:ascii="Arial" w:eastAsia="Times New Roman" w:hAnsi="Arial" w:cs="Arial"/>
          <w:sz w:val="24"/>
          <w:szCs w:val="24"/>
        </w:rPr>
        <w:t>skills</w:t>
      </w:r>
      <w:proofErr w:type="gramEnd"/>
    </w:p>
    <w:p w14:paraId="5D7580A8"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Strategy and policy development skills</w:t>
      </w:r>
    </w:p>
    <w:p w14:paraId="7FD59C99" w14:textId="77777777" w:rsidR="005D1C95" w:rsidRPr="005D0FBA" w:rsidRDefault="005D1C95" w:rsidP="00F417B5">
      <w:pPr>
        <w:numPr>
          <w:ilvl w:val="0"/>
          <w:numId w:val="2"/>
        </w:numPr>
        <w:shd w:val="clear" w:color="auto" w:fill="FFFFFF"/>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Team building </w:t>
      </w:r>
      <w:proofErr w:type="gramStart"/>
      <w:r w:rsidRPr="005D0FBA">
        <w:rPr>
          <w:rFonts w:ascii="Arial" w:eastAsia="Times New Roman" w:hAnsi="Arial" w:cs="Arial"/>
          <w:sz w:val="24"/>
          <w:szCs w:val="24"/>
        </w:rPr>
        <w:t>skills</w:t>
      </w:r>
      <w:proofErr w:type="gramEnd"/>
    </w:p>
    <w:p w14:paraId="40E5852E" w14:textId="77777777" w:rsidR="005D1C95" w:rsidRPr="005D0FBA" w:rsidRDefault="005D1C95" w:rsidP="005D1C95">
      <w:pPr>
        <w:shd w:val="clear" w:color="auto" w:fill="FFFFFF"/>
        <w:spacing w:after="0" w:line="240" w:lineRule="auto"/>
        <w:contextualSpacing/>
        <w:jc w:val="both"/>
        <w:rPr>
          <w:rFonts w:ascii="Arial" w:eastAsia="Times New Roman" w:hAnsi="Arial" w:cs="Arial"/>
          <w:sz w:val="24"/>
          <w:szCs w:val="24"/>
          <w:lang w:val="en-GB"/>
        </w:rPr>
      </w:pPr>
    </w:p>
    <w:p w14:paraId="40330942" w14:textId="77777777" w:rsidR="005D1C95" w:rsidRPr="005D0FBA" w:rsidRDefault="005D1C95" w:rsidP="005D1C95">
      <w:pPr>
        <w:shd w:val="clear" w:color="auto" w:fill="FFFFFF"/>
        <w:spacing w:after="0"/>
        <w:contextualSpacing/>
        <w:jc w:val="both"/>
        <w:rPr>
          <w:rFonts w:ascii="Arial" w:eastAsia="Times New Roman" w:hAnsi="Arial" w:cs="Arial"/>
          <w:b/>
          <w:sz w:val="24"/>
          <w:szCs w:val="24"/>
        </w:rPr>
      </w:pPr>
      <w:r w:rsidRPr="005D0FBA">
        <w:rPr>
          <w:rFonts w:ascii="Arial" w:eastAsia="Times New Roman" w:hAnsi="Arial" w:cs="Arial"/>
          <w:b/>
          <w:sz w:val="24"/>
          <w:szCs w:val="24"/>
        </w:rPr>
        <w:t>Competency Requirements</w:t>
      </w:r>
    </w:p>
    <w:p w14:paraId="00F6F0C3" w14:textId="77777777" w:rsidR="005D1C95" w:rsidRPr="005D0FBA" w:rsidRDefault="005D1C95" w:rsidP="005D1C95">
      <w:pPr>
        <w:shd w:val="clear" w:color="auto" w:fill="FFFFFF"/>
        <w:spacing w:after="0"/>
        <w:contextualSpacing/>
        <w:jc w:val="both"/>
        <w:rPr>
          <w:rFonts w:ascii="Arial" w:eastAsia="Times New Roman" w:hAnsi="Arial" w:cs="Arial"/>
          <w:b/>
          <w:sz w:val="24"/>
          <w:szCs w:val="24"/>
        </w:rPr>
      </w:pPr>
    </w:p>
    <w:p w14:paraId="1C7F1CC5"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Apply interpersonal styles/methods to develop, motivate and empower individuals toward achievement of </w:t>
      </w:r>
      <w:proofErr w:type="gramStart"/>
      <w:r w:rsidRPr="005D0FBA">
        <w:rPr>
          <w:rFonts w:ascii="Arial" w:eastAsia="Times New Roman" w:hAnsi="Arial" w:cs="Arial"/>
          <w:sz w:val="24"/>
          <w:szCs w:val="24"/>
        </w:rPr>
        <w:t>goals</w:t>
      </w:r>
      <w:proofErr w:type="gramEnd"/>
    </w:p>
    <w:p w14:paraId="537F6052"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lastRenderedPageBreak/>
        <w:t>Capable of maintaining quality whilst working under pressure and adhering to deadlines</w:t>
      </w:r>
    </w:p>
    <w:p w14:paraId="589F1C51"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Capacity to motivate and influence people positively, and create a climate where people want to do their </w:t>
      </w:r>
      <w:proofErr w:type="gramStart"/>
      <w:r w:rsidRPr="005D0FBA">
        <w:rPr>
          <w:rFonts w:ascii="Arial" w:eastAsia="Times New Roman" w:hAnsi="Arial" w:cs="Arial"/>
          <w:sz w:val="24"/>
          <w:szCs w:val="24"/>
        </w:rPr>
        <w:t>best</w:t>
      </w:r>
      <w:proofErr w:type="gramEnd"/>
    </w:p>
    <w:p w14:paraId="6B0E2E95"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Conceptual and practical thinking</w:t>
      </w:r>
    </w:p>
    <w:p w14:paraId="1A1DFE32"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Customer </w:t>
      </w:r>
      <w:proofErr w:type="gramStart"/>
      <w:r w:rsidRPr="005D0FBA">
        <w:rPr>
          <w:rFonts w:ascii="Arial" w:eastAsia="Times New Roman" w:hAnsi="Arial" w:cs="Arial"/>
          <w:sz w:val="24"/>
          <w:szCs w:val="24"/>
        </w:rPr>
        <w:t>focused</w:t>
      </w:r>
      <w:proofErr w:type="gramEnd"/>
    </w:p>
    <w:p w14:paraId="0BAD8594"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Decisive</w:t>
      </w:r>
    </w:p>
    <w:p w14:paraId="1AEA4833"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Demonstrated ability to work well, present and win support for ideas in an international, multi-cultural and highly political </w:t>
      </w:r>
      <w:proofErr w:type="gramStart"/>
      <w:r w:rsidRPr="005D0FBA">
        <w:rPr>
          <w:rFonts w:ascii="Arial" w:eastAsia="Times New Roman" w:hAnsi="Arial" w:cs="Arial"/>
          <w:sz w:val="24"/>
          <w:szCs w:val="24"/>
        </w:rPr>
        <w:t>environment</w:t>
      </w:r>
      <w:proofErr w:type="gramEnd"/>
    </w:p>
    <w:p w14:paraId="28E0804E" w14:textId="77777777" w:rsidR="005D1C95" w:rsidRPr="005D0FBA"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Organisational awareness with an understanding of how to engage the organisation to get things </w:t>
      </w:r>
      <w:proofErr w:type="gramStart"/>
      <w:r w:rsidRPr="005D0FBA">
        <w:rPr>
          <w:rFonts w:ascii="Arial" w:eastAsia="Times New Roman" w:hAnsi="Arial" w:cs="Arial"/>
          <w:sz w:val="24"/>
          <w:szCs w:val="24"/>
        </w:rPr>
        <w:t>done</w:t>
      </w:r>
      <w:proofErr w:type="gramEnd"/>
    </w:p>
    <w:p w14:paraId="47A6F785" w14:textId="77777777" w:rsidR="005D1C95" w:rsidRDefault="005D1C95" w:rsidP="00F417B5">
      <w:pPr>
        <w:numPr>
          <w:ilvl w:val="0"/>
          <w:numId w:val="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5D0FBA">
        <w:rPr>
          <w:rFonts w:ascii="Arial" w:eastAsia="Times New Roman" w:hAnsi="Arial" w:cs="Arial"/>
          <w:sz w:val="24"/>
          <w:szCs w:val="24"/>
        </w:rPr>
        <w:t xml:space="preserve">Maintain confidentiality and is respectful of sensitive </w:t>
      </w:r>
      <w:proofErr w:type="gramStart"/>
      <w:r w:rsidRPr="005D0FBA">
        <w:rPr>
          <w:rFonts w:ascii="Arial" w:eastAsia="Times New Roman" w:hAnsi="Arial" w:cs="Arial"/>
          <w:sz w:val="24"/>
          <w:szCs w:val="24"/>
        </w:rPr>
        <w:t>situations</w:t>
      </w:r>
      <w:proofErr w:type="gramEnd"/>
    </w:p>
    <w:p w14:paraId="7A8102B1" w14:textId="77777777" w:rsidR="00C007AF" w:rsidRPr="005D0FBA" w:rsidRDefault="00C007AF" w:rsidP="00C007AF">
      <w:pPr>
        <w:shd w:val="clear" w:color="auto" w:fill="FFFFFF"/>
        <w:autoSpaceDE w:val="0"/>
        <w:autoSpaceDN w:val="0"/>
        <w:adjustRightInd w:val="0"/>
        <w:spacing w:after="0" w:line="240" w:lineRule="auto"/>
        <w:ind w:left="720"/>
        <w:contextualSpacing/>
        <w:jc w:val="both"/>
        <w:rPr>
          <w:rFonts w:ascii="Arial" w:eastAsia="Times New Roman" w:hAnsi="Arial" w:cs="Arial"/>
          <w:sz w:val="24"/>
          <w:szCs w:val="24"/>
        </w:rPr>
      </w:pPr>
    </w:p>
    <w:p w14:paraId="2B6EEC9A" w14:textId="77777777" w:rsidR="007F7CF8" w:rsidRPr="00C007AF" w:rsidRDefault="007F7CF8" w:rsidP="00C007AF">
      <w:pPr>
        <w:spacing w:line="240" w:lineRule="auto"/>
        <w:jc w:val="both"/>
        <w:rPr>
          <w:rFonts w:asciiTheme="minorBidi" w:eastAsia="Calibri" w:hAnsiTheme="minorBidi"/>
          <w:sz w:val="24"/>
          <w:szCs w:val="24"/>
        </w:rPr>
      </w:pPr>
    </w:p>
    <w:p w14:paraId="29CCEEB5" w14:textId="64261BBC" w:rsidR="00043BDD" w:rsidRPr="00043BDD" w:rsidRDefault="00043BDD" w:rsidP="002C7532">
      <w:pPr>
        <w:pStyle w:val="ListParagraph"/>
        <w:numPr>
          <w:ilvl w:val="0"/>
          <w:numId w:val="43"/>
        </w:numPr>
        <w:ind w:hanging="720"/>
        <w:rPr>
          <w:rFonts w:asciiTheme="minorBidi" w:hAnsiTheme="minorBidi"/>
          <w:b/>
          <w:bCs/>
          <w:sz w:val="24"/>
          <w:szCs w:val="24"/>
        </w:rPr>
      </w:pPr>
      <w:r w:rsidRPr="00043BDD">
        <w:rPr>
          <w:rFonts w:asciiTheme="minorBidi" w:hAnsiTheme="minorBidi"/>
          <w:b/>
          <w:bCs/>
          <w:sz w:val="24"/>
          <w:szCs w:val="24"/>
        </w:rPr>
        <w:t>Senior Programme Officer - Health and Nutrition</w:t>
      </w:r>
      <w:r>
        <w:rPr>
          <w:rFonts w:asciiTheme="minorBidi" w:hAnsiTheme="minorBidi"/>
          <w:b/>
          <w:bCs/>
          <w:sz w:val="24"/>
          <w:szCs w:val="24"/>
        </w:rPr>
        <w:t xml:space="preserve"> – Job Grade 4</w:t>
      </w:r>
    </w:p>
    <w:p w14:paraId="35EE6BB3" w14:textId="77777777" w:rsidR="00043BDD" w:rsidRPr="00F243B3" w:rsidRDefault="00043BDD" w:rsidP="00043BDD">
      <w:pPr>
        <w:rPr>
          <w:rFonts w:asciiTheme="minorBidi" w:hAnsiTheme="minorBidi"/>
          <w:b/>
          <w:bCs/>
          <w:sz w:val="24"/>
          <w:szCs w:val="24"/>
        </w:rPr>
      </w:pPr>
      <w:r w:rsidRPr="00F243B3">
        <w:rPr>
          <w:rFonts w:asciiTheme="minorBidi" w:hAnsiTheme="minorBidi"/>
          <w:b/>
          <w:bCs/>
          <w:sz w:val="24"/>
          <w:szCs w:val="24"/>
        </w:rPr>
        <w:t>Primary Purpose of the Job</w:t>
      </w:r>
    </w:p>
    <w:p w14:paraId="16A6729E" w14:textId="77777777" w:rsidR="00043BDD" w:rsidRDefault="00043BDD" w:rsidP="00F417B5">
      <w:pPr>
        <w:pStyle w:val="ListParagraph"/>
        <w:numPr>
          <w:ilvl w:val="0"/>
          <w:numId w:val="27"/>
        </w:numPr>
        <w:rPr>
          <w:rFonts w:asciiTheme="minorBidi" w:hAnsiTheme="minorBidi"/>
          <w:sz w:val="24"/>
          <w:szCs w:val="24"/>
        </w:rPr>
      </w:pPr>
      <w:r w:rsidRPr="00333136">
        <w:rPr>
          <w:rFonts w:asciiTheme="minorBidi" w:hAnsiTheme="minorBidi"/>
          <w:sz w:val="24"/>
          <w:szCs w:val="24"/>
        </w:rPr>
        <w:t>Facilitate and coordinate the development and implementation of policies and programmes in Health and Nutrition to enhance the achievement of the objectives of Regional Integration</w:t>
      </w:r>
    </w:p>
    <w:p w14:paraId="0A87E0E8" w14:textId="77777777" w:rsidR="00043BDD" w:rsidRPr="00333136" w:rsidRDefault="00043BDD" w:rsidP="00F417B5">
      <w:pPr>
        <w:pStyle w:val="ListParagraph"/>
        <w:numPr>
          <w:ilvl w:val="0"/>
          <w:numId w:val="27"/>
        </w:numPr>
        <w:rPr>
          <w:rFonts w:asciiTheme="minorBidi" w:hAnsiTheme="minorBidi"/>
          <w:sz w:val="24"/>
          <w:szCs w:val="24"/>
        </w:rPr>
      </w:pPr>
      <w:r w:rsidRPr="00333136">
        <w:rPr>
          <w:rFonts w:asciiTheme="minorBidi" w:hAnsiTheme="minorBidi"/>
          <w:sz w:val="24"/>
          <w:szCs w:val="24"/>
        </w:rPr>
        <w:t>Manage the efforts and performance of the team falling under the responsibility of the Senior Programme Officer</w:t>
      </w:r>
    </w:p>
    <w:p w14:paraId="19CBDF07" w14:textId="77777777" w:rsidR="00043BDD" w:rsidRPr="00043BDD" w:rsidRDefault="00043BDD" w:rsidP="00043BDD">
      <w:pPr>
        <w:rPr>
          <w:rFonts w:asciiTheme="minorBidi" w:hAnsiTheme="minorBidi"/>
          <w:sz w:val="24"/>
          <w:szCs w:val="24"/>
          <w:u w:val="single"/>
        </w:rPr>
      </w:pPr>
      <w:r w:rsidRPr="00043BDD">
        <w:rPr>
          <w:rFonts w:asciiTheme="minorBidi" w:hAnsiTheme="minorBidi"/>
          <w:sz w:val="24"/>
          <w:szCs w:val="24"/>
          <w:u w:val="single"/>
        </w:rPr>
        <w:t>Policy Development and Harmonisation</w:t>
      </w:r>
    </w:p>
    <w:p w14:paraId="3D37D29B" w14:textId="77777777" w:rsidR="00043BDD" w:rsidRPr="00333136" w:rsidRDefault="00043BDD" w:rsidP="00F417B5">
      <w:pPr>
        <w:pStyle w:val="ListParagraph"/>
        <w:numPr>
          <w:ilvl w:val="0"/>
          <w:numId w:val="26"/>
        </w:numPr>
        <w:rPr>
          <w:rFonts w:asciiTheme="minorBidi" w:hAnsiTheme="minorBidi"/>
          <w:sz w:val="24"/>
          <w:szCs w:val="24"/>
        </w:rPr>
      </w:pPr>
      <w:r w:rsidRPr="00333136">
        <w:rPr>
          <w:rFonts w:asciiTheme="minorBidi" w:hAnsiTheme="minorBidi"/>
          <w:sz w:val="24"/>
          <w:szCs w:val="24"/>
        </w:rPr>
        <w:t>Commission and coordinate research/studies to identify the policy gaps in relation to Health and Nutrition in the region.</w:t>
      </w:r>
    </w:p>
    <w:p w14:paraId="21974D97" w14:textId="77777777" w:rsidR="00043BDD" w:rsidRPr="00333136" w:rsidRDefault="00043BDD" w:rsidP="00F417B5">
      <w:pPr>
        <w:pStyle w:val="ListParagraph"/>
        <w:numPr>
          <w:ilvl w:val="0"/>
          <w:numId w:val="26"/>
        </w:numPr>
        <w:rPr>
          <w:rFonts w:asciiTheme="minorBidi" w:hAnsiTheme="minorBidi"/>
          <w:sz w:val="24"/>
          <w:szCs w:val="24"/>
        </w:rPr>
      </w:pPr>
      <w:r w:rsidRPr="00333136">
        <w:rPr>
          <w:rFonts w:asciiTheme="minorBidi" w:hAnsiTheme="minorBidi"/>
          <w:sz w:val="24"/>
          <w:szCs w:val="24"/>
        </w:rPr>
        <w:t>Coordinate the development</w:t>
      </w:r>
      <w:r>
        <w:rPr>
          <w:rFonts w:asciiTheme="minorBidi" w:hAnsiTheme="minorBidi"/>
          <w:sz w:val="24"/>
          <w:szCs w:val="24"/>
        </w:rPr>
        <w:t xml:space="preserve">, </w:t>
      </w:r>
      <w:proofErr w:type="gramStart"/>
      <w:r>
        <w:rPr>
          <w:rFonts w:asciiTheme="minorBidi" w:hAnsiTheme="minorBidi"/>
          <w:sz w:val="24"/>
          <w:szCs w:val="24"/>
        </w:rPr>
        <w:t>approval</w:t>
      </w:r>
      <w:proofErr w:type="gramEnd"/>
      <w:r>
        <w:rPr>
          <w:rFonts w:asciiTheme="minorBidi" w:hAnsiTheme="minorBidi"/>
          <w:sz w:val="24"/>
          <w:szCs w:val="24"/>
        </w:rPr>
        <w:t xml:space="preserve"> and adoption of policies strategies by the SADC Structures </w:t>
      </w:r>
    </w:p>
    <w:p w14:paraId="4488660F" w14:textId="77777777" w:rsidR="00043BDD" w:rsidRPr="00333136" w:rsidRDefault="00043BDD" w:rsidP="00F417B5">
      <w:pPr>
        <w:pStyle w:val="ListParagraph"/>
        <w:numPr>
          <w:ilvl w:val="0"/>
          <w:numId w:val="26"/>
        </w:numPr>
        <w:rPr>
          <w:rFonts w:asciiTheme="minorBidi" w:hAnsiTheme="minorBidi"/>
          <w:sz w:val="24"/>
          <w:szCs w:val="24"/>
        </w:rPr>
      </w:pPr>
      <w:r>
        <w:rPr>
          <w:rFonts w:asciiTheme="minorBidi" w:hAnsiTheme="minorBidi"/>
          <w:sz w:val="24"/>
          <w:szCs w:val="24"/>
        </w:rPr>
        <w:t xml:space="preserve">Support Member States in </w:t>
      </w:r>
      <w:r w:rsidRPr="00333136">
        <w:rPr>
          <w:rFonts w:asciiTheme="minorBidi" w:hAnsiTheme="minorBidi"/>
          <w:sz w:val="24"/>
          <w:szCs w:val="24"/>
        </w:rPr>
        <w:t xml:space="preserve">the implementation of the policies, </w:t>
      </w:r>
      <w:proofErr w:type="gramStart"/>
      <w:r>
        <w:rPr>
          <w:rFonts w:asciiTheme="minorBidi" w:hAnsiTheme="minorBidi"/>
          <w:sz w:val="24"/>
          <w:szCs w:val="24"/>
        </w:rPr>
        <w:t>strategies ,</w:t>
      </w:r>
      <w:proofErr w:type="gramEnd"/>
      <w:r>
        <w:rPr>
          <w:rFonts w:asciiTheme="minorBidi" w:hAnsiTheme="minorBidi"/>
          <w:sz w:val="24"/>
          <w:szCs w:val="24"/>
        </w:rPr>
        <w:t xml:space="preserve"> standards , and  guidelines </w:t>
      </w:r>
      <w:r w:rsidRPr="00333136">
        <w:rPr>
          <w:rFonts w:asciiTheme="minorBidi" w:hAnsiTheme="minorBidi"/>
          <w:sz w:val="24"/>
          <w:szCs w:val="24"/>
        </w:rPr>
        <w:t xml:space="preserve"> </w:t>
      </w:r>
    </w:p>
    <w:p w14:paraId="3FC01CE0" w14:textId="77777777" w:rsidR="00043BDD" w:rsidRPr="00333136" w:rsidRDefault="00043BDD" w:rsidP="00F417B5">
      <w:pPr>
        <w:pStyle w:val="ListParagraph"/>
        <w:numPr>
          <w:ilvl w:val="0"/>
          <w:numId w:val="26"/>
        </w:numPr>
        <w:rPr>
          <w:rFonts w:asciiTheme="minorBidi" w:hAnsiTheme="minorBidi"/>
          <w:sz w:val="24"/>
          <w:szCs w:val="24"/>
        </w:rPr>
      </w:pPr>
      <w:r w:rsidRPr="00333136">
        <w:rPr>
          <w:rFonts w:asciiTheme="minorBidi" w:hAnsiTheme="minorBidi"/>
          <w:sz w:val="24"/>
          <w:szCs w:val="24"/>
        </w:rPr>
        <w:t xml:space="preserve">Coordinate the development, </w:t>
      </w:r>
      <w:proofErr w:type="gramStart"/>
      <w:r w:rsidRPr="00333136">
        <w:rPr>
          <w:rFonts w:asciiTheme="minorBidi" w:hAnsiTheme="minorBidi"/>
          <w:sz w:val="24"/>
          <w:szCs w:val="24"/>
        </w:rPr>
        <w:t>review</w:t>
      </w:r>
      <w:proofErr w:type="gramEnd"/>
      <w:r w:rsidRPr="00333136">
        <w:rPr>
          <w:rFonts w:asciiTheme="minorBidi" w:hAnsiTheme="minorBidi"/>
          <w:sz w:val="24"/>
          <w:szCs w:val="24"/>
        </w:rPr>
        <w:t xml:space="preserve"> and monitoring of the implementation / domestication of the relevant Protocol</w:t>
      </w:r>
      <w:r>
        <w:rPr>
          <w:rFonts w:asciiTheme="minorBidi" w:hAnsiTheme="minorBidi"/>
          <w:sz w:val="24"/>
          <w:szCs w:val="24"/>
        </w:rPr>
        <w:t>s</w:t>
      </w:r>
      <w:r w:rsidRPr="00333136">
        <w:rPr>
          <w:rFonts w:asciiTheme="minorBidi" w:hAnsiTheme="minorBidi"/>
          <w:sz w:val="24"/>
          <w:szCs w:val="24"/>
        </w:rPr>
        <w:t xml:space="preserve"> </w:t>
      </w:r>
      <w:r>
        <w:rPr>
          <w:rFonts w:asciiTheme="minorBidi" w:hAnsiTheme="minorBidi"/>
          <w:sz w:val="24"/>
          <w:szCs w:val="24"/>
        </w:rPr>
        <w:t xml:space="preserve">in Health </w:t>
      </w:r>
    </w:p>
    <w:p w14:paraId="48208588" w14:textId="77777777" w:rsidR="00043BDD" w:rsidRPr="00043BDD" w:rsidRDefault="00043BDD" w:rsidP="00043BDD">
      <w:pPr>
        <w:rPr>
          <w:rFonts w:asciiTheme="minorBidi" w:hAnsiTheme="minorBidi"/>
          <w:sz w:val="24"/>
          <w:szCs w:val="24"/>
          <w:u w:val="single"/>
        </w:rPr>
      </w:pPr>
      <w:r w:rsidRPr="00043BDD">
        <w:rPr>
          <w:rFonts w:asciiTheme="minorBidi" w:hAnsiTheme="minorBidi"/>
          <w:sz w:val="24"/>
          <w:szCs w:val="24"/>
          <w:u w:val="single"/>
        </w:rPr>
        <w:t>Research and Information Dissemination</w:t>
      </w:r>
    </w:p>
    <w:p w14:paraId="22AF892D" w14:textId="77777777" w:rsidR="00043BDD" w:rsidRDefault="00043BDD" w:rsidP="00F417B5">
      <w:pPr>
        <w:pStyle w:val="ListParagraph"/>
        <w:numPr>
          <w:ilvl w:val="0"/>
          <w:numId w:val="25"/>
        </w:numPr>
        <w:rPr>
          <w:rFonts w:asciiTheme="minorBidi" w:hAnsiTheme="minorBidi"/>
          <w:sz w:val="24"/>
          <w:szCs w:val="24"/>
        </w:rPr>
      </w:pPr>
      <w:r>
        <w:rPr>
          <w:rFonts w:asciiTheme="minorBidi" w:hAnsiTheme="minorBidi"/>
          <w:sz w:val="24"/>
          <w:szCs w:val="24"/>
        </w:rPr>
        <w:t xml:space="preserve">Undertake research and generate knowledge and evidence to inform programming in health and nutrition. </w:t>
      </w:r>
    </w:p>
    <w:p w14:paraId="432E43DC" w14:textId="77777777" w:rsidR="00043BDD" w:rsidRPr="00421A9A" w:rsidRDefault="00043BDD" w:rsidP="00F417B5">
      <w:pPr>
        <w:pStyle w:val="ListParagraph"/>
        <w:numPr>
          <w:ilvl w:val="0"/>
          <w:numId w:val="25"/>
        </w:numPr>
        <w:rPr>
          <w:rFonts w:asciiTheme="minorBidi" w:hAnsiTheme="minorBidi"/>
          <w:sz w:val="24"/>
          <w:szCs w:val="24"/>
        </w:rPr>
      </w:pPr>
      <w:r w:rsidRPr="00421A9A">
        <w:rPr>
          <w:rFonts w:asciiTheme="minorBidi" w:hAnsiTheme="minorBidi"/>
          <w:sz w:val="24"/>
          <w:szCs w:val="24"/>
        </w:rPr>
        <w:t>Document and disseminate programme de</w:t>
      </w:r>
      <w:r w:rsidRPr="007419DC">
        <w:rPr>
          <w:rFonts w:asciiTheme="minorBidi" w:hAnsiTheme="minorBidi"/>
          <w:sz w:val="24"/>
          <w:szCs w:val="24"/>
        </w:rPr>
        <w:t>livery, less</w:t>
      </w:r>
      <w:r>
        <w:rPr>
          <w:rFonts w:asciiTheme="minorBidi" w:hAnsiTheme="minorBidi"/>
          <w:sz w:val="24"/>
          <w:szCs w:val="24"/>
        </w:rPr>
        <w:t xml:space="preserve">ons learned for capacity building, policy making and effective programming. </w:t>
      </w:r>
      <w:r w:rsidRPr="007419DC">
        <w:rPr>
          <w:rFonts w:asciiTheme="minorBidi" w:hAnsiTheme="minorBidi"/>
          <w:sz w:val="24"/>
          <w:szCs w:val="24"/>
        </w:rPr>
        <w:t xml:space="preserve"> </w:t>
      </w:r>
      <w:r w:rsidRPr="00421A9A">
        <w:rPr>
          <w:rFonts w:asciiTheme="minorBidi" w:hAnsiTheme="minorBidi"/>
          <w:sz w:val="24"/>
          <w:szCs w:val="24"/>
        </w:rPr>
        <w:t xml:space="preserve"> </w:t>
      </w:r>
    </w:p>
    <w:p w14:paraId="60EE37D2" w14:textId="77777777" w:rsidR="00043BDD" w:rsidRPr="00043BDD" w:rsidRDefault="00043BDD" w:rsidP="00043BDD">
      <w:pPr>
        <w:rPr>
          <w:rFonts w:asciiTheme="minorBidi" w:hAnsiTheme="minorBidi"/>
          <w:sz w:val="24"/>
          <w:szCs w:val="24"/>
          <w:u w:val="single"/>
        </w:rPr>
      </w:pPr>
      <w:r w:rsidRPr="00043BDD">
        <w:rPr>
          <w:rFonts w:asciiTheme="minorBidi" w:hAnsiTheme="minorBidi"/>
          <w:sz w:val="24"/>
          <w:szCs w:val="24"/>
          <w:u w:val="single"/>
        </w:rPr>
        <w:t xml:space="preserve">Strategic Planning, Programming and Reporting </w:t>
      </w:r>
    </w:p>
    <w:p w14:paraId="2DE05885" w14:textId="77777777" w:rsidR="00043BDD" w:rsidRPr="007419DC" w:rsidRDefault="00043BDD" w:rsidP="00F417B5">
      <w:pPr>
        <w:pStyle w:val="ListParagraph"/>
        <w:numPr>
          <w:ilvl w:val="0"/>
          <w:numId w:val="24"/>
        </w:numPr>
        <w:rPr>
          <w:rFonts w:asciiTheme="minorBidi" w:hAnsiTheme="minorBidi"/>
          <w:sz w:val="24"/>
          <w:szCs w:val="24"/>
        </w:rPr>
      </w:pPr>
      <w:r w:rsidRPr="007419DC">
        <w:rPr>
          <w:rFonts w:asciiTheme="minorBidi" w:hAnsiTheme="minorBidi"/>
          <w:sz w:val="24"/>
          <w:szCs w:val="24"/>
        </w:rPr>
        <w:t xml:space="preserve"> Identify key areas of regional interventions to foster regional cooperation and integration in Health and Nutrition </w:t>
      </w:r>
    </w:p>
    <w:p w14:paraId="12B0A901" w14:textId="77777777" w:rsidR="00043BDD" w:rsidRPr="00333136" w:rsidRDefault="00043BDD" w:rsidP="00F417B5">
      <w:pPr>
        <w:pStyle w:val="ListParagraph"/>
        <w:numPr>
          <w:ilvl w:val="0"/>
          <w:numId w:val="24"/>
        </w:numPr>
        <w:rPr>
          <w:rFonts w:asciiTheme="minorBidi" w:hAnsiTheme="minorBidi"/>
          <w:sz w:val="24"/>
          <w:szCs w:val="24"/>
        </w:rPr>
      </w:pPr>
      <w:r w:rsidRPr="00333136">
        <w:rPr>
          <w:rFonts w:asciiTheme="minorBidi" w:hAnsiTheme="minorBidi"/>
          <w:sz w:val="24"/>
          <w:szCs w:val="24"/>
        </w:rPr>
        <w:t xml:space="preserve">Coordinate the development </w:t>
      </w:r>
      <w:r>
        <w:rPr>
          <w:rFonts w:asciiTheme="minorBidi" w:hAnsiTheme="minorBidi"/>
          <w:sz w:val="24"/>
          <w:szCs w:val="24"/>
        </w:rPr>
        <w:t xml:space="preserve">and implementation </w:t>
      </w:r>
      <w:r w:rsidRPr="00333136">
        <w:rPr>
          <w:rFonts w:asciiTheme="minorBidi" w:hAnsiTheme="minorBidi"/>
          <w:sz w:val="24"/>
          <w:szCs w:val="24"/>
        </w:rPr>
        <w:t>of</w:t>
      </w:r>
      <w:r>
        <w:rPr>
          <w:rFonts w:asciiTheme="minorBidi" w:hAnsiTheme="minorBidi"/>
          <w:sz w:val="24"/>
          <w:szCs w:val="24"/>
        </w:rPr>
        <w:t xml:space="preserve"> strategies in key health /disease </w:t>
      </w:r>
      <w:proofErr w:type="gramStart"/>
      <w:r>
        <w:rPr>
          <w:rFonts w:asciiTheme="minorBidi" w:hAnsiTheme="minorBidi"/>
          <w:sz w:val="24"/>
          <w:szCs w:val="24"/>
        </w:rPr>
        <w:t>programmes</w:t>
      </w:r>
      <w:proofErr w:type="gramEnd"/>
    </w:p>
    <w:p w14:paraId="1E50582B" w14:textId="77777777" w:rsidR="00043BDD" w:rsidRPr="00333136" w:rsidRDefault="00043BDD" w:rsidP="00F417B5">
      <w:pPr>
        <w:pStyle w:val="ListParagraph"/>
        <w:numPr>
          <w:ilvl w:val="0"/>
          <w:numId w:val="24"/>
        </w:numPr>
        <w:rPr>
          <w:rFonts w:asciiTheme="minorBidi" w:hAnsiTheme="minorBidi"/>
          <w:sz w:val="24"/>
          <w:szCs w:val="24"/>
        </w:rPr>
      </w:pPr>
      <w:r w:rsidRPr="00333136">
        <w:rPr>
          <w:rFonts w:asciiTheme="minorBidi" w:hAnsiTheme="minorBidi"/>
          <w:sz w:val="24"/>
          <w:szCs w:val="24"/>
        </w:rPr>
        <w:t>Undertake periodic reviews of the strategi</w:t>
      </w:r>
      <w:r>
        <w:rPr>
          <w:rFonts w:asciiTheme="minorBidi" w:hAnsiTheme="minorBidi"/>
          <w:sz w:val="24"/>
          <w:szCs w:val="24"/>
        </w:rPr>
        <w:t xml:space="preserve">es to factor new and emerging </w:t>
      </w:r>
      <w:proofErr w:type="gramStart"/>
      <w:r>
        <w:rPr>
          <w:rFonts w:asciiTheme="minorBidi" w:hAnsiTheme="minorBidi"/>
          <w:sz w:val="24"/>
          <w:szCs w:val="24"/>
        </w:rPr>
        <w:t>issues</w:t>
      </w:r>
      <w:proofErr w:type="gramEnd"/>
      <w:r>
        <w:rPr>
          <w:rFonts w:asciiTheme="minorBidi" w:hAnsiTheme="minorBidi"/>
          <w:sz w:val="24"/>
          <w:szCs w:val="24"/>
        </w:rPr>
        <w:t xml:space="preserve"> </w:t>
      </w:r>
      <w:r w:rsidRPr="00333136">
        <w:rPr>
          <w:rFonts w:asciiTheme="minorBidi" w:hAnsiTheme="minorBidi"/>
          <w:sz w:val="24"/>
          <w:szCs w:val="24"/>
        </w:rPr>
        <w:t xml:space="preserve"> </w:t>
      </w:r>
    </w:p>
    <w:p w14:paraId="0B532412" w14:textId="77777777" w:rsidR="00043BDD" w:rsidRPr="00333136" w:rsidRDefault="00043BDD" w:rsidP="00F417B5">
      <w:pPr>
        <w:pStyle w:val="ListParagraph"/>
        <w:numPr>
          <w:ilvl w:val="0"/>
          <w:numId w:val="23"/>
        </w:numPr>
        <w:rPr>
          <w:rFonts w:asciiTheme="minorBidi" w:hAnsiTheme="minorBidi"/>
          <w:sz w:val="24"/>
          <w:szCs w:val="24"/>
        </w:rPr>
      </w:pPr>
      <w:r w:rsidRPr="00333136">
        <w:rPr>
          <w:rFonts w:asciiTheme="minorBidi" w:hAnsiTheme="minorBidi"/>
          <w:sz w:val="24"/>
          <w:szCs w:val="24"/>
        </w:rPr>
        <w:lastRenderedPageBreak/>
        <w:t>Facilitate implementation of the programmes/projects</w:t>
      </w:r>
    </w:p>
    <w:p w14:paraId="0F9B6DBB" w14:textId="77777777" w:rsidR="00043BDD" w:rsidRPr="00333136" w:rsidRDefault="00043BDD" w:rsidP="00F417B5">
      <w:pPr>
        <w:pStyle w:val="ListParagraph"/>
        <w:numPr>
          <w:ilvl w:val="0"/>
          <w:numId w:val="23"/>
        </w:numPr>
        <w:rPr>
          <w:rFonts w:asciiTheme="minorBidi" w:hAnsiTheme="minorBidi"/>
          <w:sz w:val="24"/>
          <w:szCs w:val="24"/>
        </w:rPr>
      </w:pPr>
      <w:r w:rsidRPr="00333136">
        <w:rPr>
          <w:rFonts w:asciiTheme="minorBidi" w:hAnsiTheme="minorBidi"/>
          <w:sz w:val="24"/>
          <w:szCs w:val="24"/>
        </w:rPr>
        <w:t xml:space="preserve">Develop indicators, </w:t>
      </w:r>
      <w:r>
        <w:rPr>
          <w:rFonts w:asciiTheme="minorBidi" w:hAnsiTheme="minorBidi"/>
          <w:sz w:val="24"/>
          <w:szCs w:val="24"/>
        </w:rPr>
        <w:t xml:space="preserve">M&amp;E </w:t>
      </w:r>
      <w:r w:rsidRPr="00333136">
        <w:rPr>
          <w:rFonts w:asciiTheme="minorBidi" w:hAnsiTheme="minorBidi"/>
          <w:sz w:val="24"/>
          <w:szCs w:val="24"/>
        </w:rPr>
        <w:t>systems</w:t>
      </w:r>
      <w:r>
        <w:rPr>
          <w:rFonts w:asciiTheme="minorBidi" w:hAnsiTheme="minorBidi"/>
          <w:sz w:val="24"/>
          <w:szCs w:val="24"/>
        </w:rPr>
        <w:t xml:space="preserve">, monitor and evaluate programme impact. </w:t>
      </w:r>
    </w:p>
    <w:p w14:paraId="58CD5255" w14:textId="77777777" w:rsidR="00043BDD" w:rsidRPr="00333136" w:rsidRDefault="00043BDD" w:rsidP="00F417B5">
      <w:pPr>
        <w:pStyle w:val="ListParagraph"/>
        <w:numPr>
          <w:ilvl w:val="0"/>
          <w:numId w:val="23"/>
        </w:numPr>
        <w:rPr>
          <w:rFonts w:asciiTheme="minorBidi" w:hAnsiTheme="minorBidi"/>
          <w:sz w:val="24"/>
          <w:szCs w:val="24"/>
        </w:rPr>
      </w:pPr>
      <w:r w:rsidRPr="00333136">
        <w:rPr>
          <w:rFonts w:asciiTheme="minorBidi" w:hAnsiTheme="minorBidi"/>
          <w:sz w:val="24"/>
          <w:szCs w:val="24"/>
        </w:rPr>
        <w:t xml:space="preserve">Prepare reports, </w:t>
      </w:r>
      <w:proofErr w:type="gramStart"/>
      <w:r w:rsidRPr="00333136">
        <w:rPr>
          <w:rFonts w:asciiTheme="minorBidi" w:hAnsiTheme="minorBidi"/>
          <w:sz w:val="24"/>
          <w:szCs w:val="24"/>
        </w:rPr>
        <w:t>documents</w:t>
      </w:r>
      <w:proofErr w:type="gramEnd"/>
      <w:r w:rsidRPr="00333136">
        <w:rPr>
          <w:rFonts w:asciiTheme="minorBidi" w:hAnsiTheme="minorBidi"/>
          <w:sz w:val="24"/>
          <w:szCs w:val="24"/>
        </w:rPr>
        <w:t xml:space="preserve"> and annotated a</w:t>
      </w:r>
      <w:r>
        <w:rPr>
          <w:rFonts w:asciiTheme="minorBidi" w:hAnsiTheme="minorBidi"/>
          <w:sz w:val="24"/>
          <w:szCs w:val="24"/>
        </w:rPr>
        <w:t>genda</w:t>
      </w:r>
      <w:r w:rsidRPr="00333136">
        <w:rPr>
          <w:rFonts w:asciiTheme="minorBidi" w:hAnsiTheme="minorBidi"/>
          <w:sz w:val="24"/>
          <w:szCs w:val="24"/>
        </w:rPr>
        <w:t xml:space="preserve"> for submission to various policy structures of SADC.</w:t>
      </w:r>
    </w:p>
    <w:p w14:paraId="57DC77F2" w14:textId="77777777" w:rsidR="00043BDD" w:rsidRPr="00333136" w:rsidRDefault="00043BDD" w:rsidP="00F417B5">
      <w:pPr>
        <w:pStyle w:val="ListParagraph"/>
        <w:numPr>
          <w:ilvl w:val="0"/>
          <w:numId w:val="23"/>
        </w:numPr>
        <w:rPr>
          <w:rFonts w:asciiTheme="minorBidi" w:hAnsiTheme="minorBidi"/>
          <w:sz w:val="24"/>
          <w:szCs w:val="24"/>
        </w:rPr>
      </w:pPr>
      <w:r w:rsidRPr="00333136">
        <w:rPr>
          <w:rFonts w:asciiTheme="minorBidi" w:hAnsiTheme="minorBidi"/>
          <w:sz w:val="24"/>
          <w:szCs w:val="24"/>
        </w:rPr>
        <w:t>Contri</w:t>
      </w:r>
      <w:r>
        <w:rPr>
          <w:rFonts w:asciiTheme="minorBidi" w:hAnsiTheme="minorBidi"/>
          <w:sz w:val="24"/>
          <w:szCs w:val="24"/>
        </w:rPr>
        <w:t xml:space="preserve">bute to the development of other Secretariat reports. </w:t>
      </w:r>
    </w:p>
    <w:p w14:paraId="3FF25C6D" w14:textId="77777777" w:rsidR="00043BDD" w:rsidRPr="00333136" w:rsidRDefault="00043BDD" w:rsidP="00043BDD">
      <w:pPr>
        <w:pStyle w:val="ListParagraph"/>
        <w:rPr>
          <w:rFonts w:asciiTheme="minorBidi" w:hAnsiTheme="minorBidi"/>
          <w:sz w:val="24"/>
          <w:szCs w:val="24"/>
        </w:rPr>
      </w:pPr>
    </w:p>
    <w:p w14:paraId="0F1BFE0E" w14:textId="6C198E90" w:rsidR="00043BDD" w:rsidRPr="002928DF" w:rsidRDefault="00043BDD" w:rsidP="00F417B5">
      <w:pPr>
        <w:pStyle w:val="ListParagraph"/>
        <w:numPr>
          <w:ilvl w:val="0"/>
          <w:numId w:val="23"/>
        </w:numPr>
        <w:rPr>
          <w:rFonts w:asciiTheme="minorBidi" w:hAnsiTheme="minorBidi"/>
          <w:b/>
          <w:bCs/>
          <w:sz w:val="24"/>
          <w:szCs w:val="24"/>
        </w:rPr>
      </w:pPr>
      <w:r>
        <w:rPr>
          <w:rFonts w:asciiTheme="minorBidi" w:hAnsiTheme="minorBidi"/>
          <w:sz w:val="24"/>
          <w:szCs w:val="24"/>
        </w:rPr>
        <w:t xml:space="preserve">Participate in </w:t>
      </w:r>
      <w:r w:rsidRPr="00A01418">
        <w:rPr>
          <w:rFonts w:asciiTheme="minorBidi" w:hAnsiTheme="minorBidi"/>
          <w:sz w:val="24"/>
          <w:szCs w:val="24"/>
        </w:rPr>
        <w:t xml:space="preserve">joint planning and programming in collaboration with other Units and Directorates </w:t>
      </w:r>
    </w:p>
    <w:p w14:paraId="3FEE194E" w14:textId="2502ECBE" w:rsidR="00043BDD" w:rsidRPr="002928DF" w:rsidRDefault="00043BDD" w:rsidP="00043BDD">
      <w:pPr>
        <w:rPr>
          <w:rFonts w:asciiTheme="minorBidi" w:hAnsiTheme="minorBidi"/>
          <w:sz w:val="24"/>
          <w:szCs w:val="24"/>
          <w:u w:val="single"/>
        </w:rPr>
      </w:pPr>
      <w:r w:rsidRPr="002928DF">
        <w:rPr>
          <w:rFonts w:asciiTheme="minorBidi" w:hAnsiTheme="minorBidi"/>
          <w:sz w:val="24"/>
          <w:szCs w:val="24"/>
          <w:u w:val="single"/>
        </w:rPr>
        <w:t>Servicing of Relevant Technical &amp; Policy Committees, Meetings &amp; Workshops</w:t>
      </w:r>
    </w:p>
    <w:p w14:paraId="2C4DA459" w14:textId="77777777" w:rsidR="00043BDD" w:rsidRPr="00333136" w:rsidRDefault="00043BDD" w:rsidP="00F417B5">
      <w:pPr>
        <w:pStyle w:val="ListParagraph"/>
        <w:numPr>
          <w:ilvl w:val="0"/>
          <w:numId w:val="22"/>
        </w:numPr>
        <w:rPr>
          <w:rFonts w:asciiTheme="minorBidi" w:hAnsiTheme="minorBidi"/>
          <w:sz w:val="24"/>
          <w:szCs w:val="24"/>
        </w:rPr>
      </w:pPr>
      <w:r w:rsidRPr="00333136">
        <w:rPr>
          <w:rFonts w:asciiTheme="minorBidi" w:hAnsiTheme="minorBidi"/>
          <w:sz w:val="24"/>
          <w:szCs w:val="24"/>
        </w:rPr>
        <w:t xml:space="preserve">Liaise with Conference Services unit to organise the logistics for the meetings and workshops, </w:t>
      </w:r>
      <w:r>
        <w:rPr>
          <w:rFonts w:asciiTheme="minorBidi" w:hAnsiTheme="minorBidi"/>
          <w:sz w:val="24"/>
          <w:szCs w:val="24"/>
        </w:rPr>
        <w:t xml:space="preserve">including timely translation of documents. </w:t>
      </w:r>
      <w:r w:rsidRPr="00333136">
        <w:rPr>
          <w:rFonts w:asciiTheme="minorBidi" w:hAnsiTheme="minorBidi"/>
          <w:sz w:val="24"/>
          <w:szCs w:val="24"/>
        </w:rPr>
        <w:t xml:space="preserve"> </w:t>
      </w:r>
    </w:p>
    <w:p w14:paraId="39A6AA19" w14:textId="77777777" w:rsidR="00043BDD" w:rsidRDefault="00043BDD" w:rsidP="00F417B5">
      <w:pPr>
        <w:pStyle w:val="ListParagraph"/>
        <w:numPr>
          <w:ilvl w:val="0"/>
          <w:numId w:val="22"/>
        </w:numPr>
        <w:rPr>
          <w:rFonts w:asciiTheme="minorBidi" w:hAnsiTheme="minorBidi"/>
          <w:sz w:val="24"/>
          <w:szCs w:val="24"/>
        </w:rPr>
      </w:pPr>
      <w:r w:rsidRPr="00333136">
        <w:rPr>
          <w:rFonts w:asciiTheme="minorBidi" w:hAnsiTheme="minorBidi"/>
          <w:sz w:val="24"/>
          <w:szCs w:val="24"/>
        </w:rPr>
        <w:t xml:space="preserve">Facilitate technical committees, meetings and workshops as required. </w:t>
      </w:r>
    </w:p>
    <w:p w14:paraId="49D84AA9" w14:textId="77777777" w:rsidR="00043BDD" w:rsidRPr="00333136" w:rsidRDefault="00043BDD" w:rsidP="00F417B5">
      <w:pPr>
        <w:pStyle w:val="ListParagraph"/>
        <w:numPr>
          <w:ilvl w:val="0"/>
          <w:numId w:val="22"/>
        </w:numPr>
        <w:rPr>
          <w:rFonts w:asciiTheme="minorBidi" w:hAnsiTheme="minorBidi"/>
          <w:sz w:val="24"/>
          <w:szCs w:val="24"/>
        </w:rPr>
      </w:pPr>
      <w:r>
        <w:rPr>
          <w:rFonts w:asciiTheme="minorBidi" w:hAnsiTheme="minorBidi"/>
          <w:sz w:val="24"/>
          <w:szCs w:val="24"/>
        </w:rPr>
        <w:t>Prepare Annotated agenda and background documents and other relevant documents   for Sector Ministers meetings as well as other policy meetings.</w:t>
      </w:r>
    </w:p>
    <w:p w14:paraId="09B51D79" w14:textId="77777777" w:rsidR="00043BDD" w:rsidRPr="007419DC" w:rsidRDefault="00043BDD" w:rsidP="00F417B5">
      <w:pPr>
        <w:pStyle w:val="ListParagraph"/>
        <w:numPr>
          <w:ilvl w:val="0"/>
          <w:numId w:val="22"/>
        </w:numPr>
        <w:rPr>
          <w:rFonts w:asciiTheme="minorBidi" w:hAnsiTheme="minorBidi"/>
          <w:b/>
          <w:bCs/>
          <w:sz w:val="24"/>
          <w:szCs w:val="24"/>
        </w:rPr>
      </w:pPr>
      <w:r w:rsidRPr="007419DC">
        <w:rPr>
          <w:rFonts w:asciiTheme="minorBidi" w:hAnsiTheme="minorBidi"/>
          <w:sz w:val="24"/>
          <w:szCs w:val="24"/>
        </w:rPr>
        <w:t xml:space="preserve">Prepare records </w:t>
      </w:r>
      <w:r w:rsidRPr="005A0C06">
        <w:rPr>
          <w:rFonts w:asciiTheme="minorBidi" w:hAnsiTheme="minorBidi"/>
          <w:sz w:val="24"/>
          <w:szCs w:val="24"/>
        </w:rPr>
        <w:t xml:space="preserve">/reports </w:t>
      </w:r>
      <w:r w:rsidRPr="007419DC">
        <w:rPr>
          <w:rFonts w:asciiTheme="minorBidi" w:hAnsiTheme="minorBidi"/>
          <w:sz w:val="24"/>
          <w:szCs w:val="24"/>
        </w:rPr>
        <w:t xml:space="preserve">of the technical and policy meetings. </w:t>
      </w:r>
    </w:p>
    <w:p w14:paraId="03436637" w14:textId="77777777" w:rsidR="00043BDD" w:rsidRPr="002928DF" w:rsidRDefault="00043BDD" w:rsidP="002928DF">
      <w:pPr>
        <w:rPr>
          <w:rFonts w:asciiTheme="minorBidi" w:hAnsiTheme="minorBidi"/>
          <w:sz w:val="24"/>
          <w:szCs w:val="24"/>
          <w:u w:val="single"/>
        </w:rPr>
      </w:pPr>
      <w:r w:rsidRPr="002928DF">
        <w:rPr>
          <w:rFonts w:asciiTheme="minorBidi" w:hAnsiTheme="minorBidi"/>
          <w:sz w:val="24"/>
          <w:szCs w:val="24"/>
          <w:u w:val="single"/>
        </w:rPr>
        <w:t>Representation and Promotion of SADC Health and Nutrition programme</w:t>
      </w:r>
    </w:p>
    <w:p w14:paraId="4BB4EE4C" w14:textId="77777777" w:rsidR="00043BDD" w:rsidRDefault="00043BDD" w:rsidP="00F417B5">
      <w:pPr>
        <w:pStyle w:val="ListParagraph"/>
        <w:numPr>
          <w:ilvl w:val="0"/>
          <w:numId w:val="21"/>
        </w:numPr>
        <w:rPr>
          <w:rFonts w:asciiTheme="minorBidi" w:hAnsiTheme="minorBidi"/>
          <w:sz w:val="24"/>
          <w:szCs w:val="24"/>
        </w:rPr>
      </w:pPr>
      <w:r w:rsidRPr="00333136">
        <w:rPr>
          <w:rFonts w:asciiTheme="minorBidi" w:hAnsiTheme="minorBidi"/>
          <w:sz w:val="24"/>
          <w:szCs w:val="24"/>
        </w:rPr>
        <w:t xml:space="preserve">Participate in relevant and strategic regional, </w:t>
      </w:r>
      <w:proofErr w:type="gramStart"/>
      <w:r w:rsidRPr="00333136">
        <w:rPr>
          <w:rFonts w:asciiTheme="minorBidi" w:hAnsiTheme="minorBidi"/>
          <w:sz w:val="24"/>
          <w:szCs w:val="24"/>
        </w:rPr>
        <w:t>continental</w:t>
      </w:r>
      <w:proofErr w:type="gramEnd"/>
      <w:r w:rsidRPr="00333136">
        <w:rPr>
          <w:rFonts w:asciiTheme="minorBidi" w:hAnsiTheme="minorBidi"/>
          <w:sz w:val="24"/>
          <w:szCs w:val="24"/>
        </w:rPr>
        <w:t xml:space="preserve"> and international meetings</w:t>
      </w:r>
      <w:r>
        <w:rPr>
          <w:rFonts w:asciiTheme="minorBidi" w:hAnsiTheme="minorBidi"/>
          <w:sz w:val="24"/>
          <w:szCs w:val="24"/>
        </w:rPr>
        <w:t xml:space="preserve"> to </w:t>
      </w:r>
      <w:r w:rsidRPr="00333136">
        <w:rPr>
          <w:rFonts w:asciiTheme="minorBidi" w:hAnsiTheme="minorBidi"/>
          <w:sz w:val="24"/>
          <w:szCs w:val="24"/>
        </w:rPr>
        <w:t xml:space="preserve">promote the SADC's Health and Nutrition Agenda </w:t>
      </w:r>
    </w:p>
    <w:p w14:paraId="7726BACA" w14:textId="77777777" w:rsidR="00043BDD" w:rsidRPr="00DE502D" w:rsidRDefault="00043BDD" w:rsidP="00F417B5">
      <w:pPr>
        <w:pStyle w:val="ListParagraph"/>
        <w:numPr>
          <w:ilvl w:val="0"/>
          <w:numId w:val="21"/>
        </w:numPr>
        <w:rPr>
          <w:rFonts w:asciiTheme="minorBidi" w:hAnsiTheme="minorBidi"/>
          <w:b/>
          <w:bCs/>
          <w:sz w:val="24"/>
          <w:szCs w:val="24"/>
        </w:rPr>
      </w:pPr>
      <w:r w:rsidRPr="005A0C06">
        <w:rPr>
          <w:rFonts w:asciiTheme="minorBidi" w:hAnsiTheme="minorBidi"/>
          <w:sz w:val="24"/>
          <w:szCs w:val="24"/>
        </w:rPr>
        <w:t>Work closely with Communications and Public Relations Unit to promote Health and Nutrition programme portfolio.</w:t>
      </w:r>
    </w:p>
    <w:p w14:paraId="23D8DEC8" w14:textId="77777777" w:rsidR="00043BDD" w:rsidRPr="00DE502D" w:rsidRDefault="00043BDD" w:rsidP="00043BDD">
      <w:pPr>
        <w:pStyle w:val="ListParagraph"/>
        <w:rPr>
          <w:rFonts w:asciiTheme="minorBidi" w:hAnsiTheme="minorBidi"/>
          <w:b/>
          <w:bCs/>
          <w:sz w:val="24"/>
          <w:szCs w:val="24"/>
        </w:rPr>
      </w:pPr>
    </w:p>
    <w:p w14:paraId="51E75AD3" w14:textId="4C8310DD" w:rsidR="00043BDD" w:rsidRPr="002928DF" w:rsidRDefault="00043BDD" w:rsidP="00043BDD">
      <w:pPr>
        <w:rPr>
          <w:rFonts w:asciiTheme="minorBidi" w:hAnsiTheme="minorBidi"/>
          <w:sz w:val="24"/>
          <w:szCs w:val="24"/>
          <w:u w:val="single"/>
        </w:rPr>
      </w:pPr>
      <w:r w:rsidRPr="002928DF">
        <w:rPr>
          <w:rFonts w:asciiTheme="minorBidi" w:hAnsiTheme="minorBidi"/>
          <w:sz w:val="24"/>
          <w:szCs w:val="24"/>
          <w:u w:val="single"/>
        </w:rPr>
        <w:t xml:space="preserve">Resource Mobilisation and Partnership Building </w:t>
      </w:r>
    </w:p>
    <w:p w14:paraId="33942506" w14:textId="77777777" w:rsidR="00043BDD" w:rsidRPr="007419DC" w:rsidRDefault="00043BDD" w:rsidP="00F417B5">
      <w:pPr>
        <w:pStyle w:val="ListParagraph"/>
        <w:numPr>
          <w:ilvl w:val="0"/>
          <w:numId w:val="20"/>
        </w:numPr>
        <w:rPr>
          <w:rFonts w:asciiTheme="minorBidi" w:hAnsiTheme="minorBidi"/>
          <w:sz w:val="24"/>
          <w:szCs w:val="24"/>
        </w:rPr>
      </w:pPr>
      <w:r w:rsidRPr="007419DC">
        <w:rPr>
          <w:rFonts w:asciiTheme="minorBidi" w:hAnsiTheme="minorBidi"/>
          <w:sz w:val="24"/>
          <w:szCs w:val="24"/>
        </w:rPr>
        <w:t xml:space="preserve">Develop funding proposals to support health and nutrition related </w:t>
      </w:r>
      <w:proofErr w:type="gramStart"/>
      <w:r w:rsidRPr="007419DC">
        <w:rPr>
          <w:rFonts w:asciiTheme="minorBidi" w:hAnsiTheme="minorBidi"/>
          <w:sz w:val="24"/>
          <w:szCs w:val="24"/>
        </w:rPr>
        <w:t>programmes</w:t>
      </w:r>
      <w:proofErr w:type="gramEnd"/>
      <w:r w:rsidRPr="007419DC">
        <w:rPr>
          <w:rFonts w:asciiTheme="minorBidi" w:hAnsiTheme="minorBidi"/>
          <w:sz w:val="24"/>
          <w:szCs w:val="24"/>
        </w:rPr>
        <w:t xml:space="preserve"> </w:t>
      </w:r>
    </w:p>
    <w:p w14:paraId="555D1EE3" w14:textId="77777777" w:rsidR="00043BDD" w:rsidRPr="007419DC" w:rsidRDefault="00043BDD" w:rsidP="00F417B5">
      <w:pPr>
        <w:pStyle w:val="ListParagraph"/>
        <w:numPr>
          <w:ilvl w:val="0"/>
          <w:numId w:val="20"/>
        </w:numPr>
        <w:rPr>
          <w:rFonts w:asciiTheme="minorBidi" w:hAnsiTheme="minorBidi"/>
          <w:sz w:val="24"/>
          <w:szCs w:val="24"/>
        </w:rPr>
      </w:pPr>
      <w:r>
        <w:rPr>
          <w:rFonts w:asciiTheme="minorBidi" w:hAnsiTheme="minorBidi"/>
          <w:sz w:val="24"/>
          <w:szCs w:val="24"/>
        </w:rPr>
        <w:t xml:space="preserve">Engage </w:t>
      </w:r>
      <w:r w:rsidRPr="007419DC">
        <w:rPr>
          <w:rFonts w:asciiTheme="minorBidi" w:hAnsiTheme="minorBidi"/>
          <w:sz w:val="24"/>
          <w:szCs w:val="24"/>
        </w:rPr>
        <w:t>International Cooperating Partners (ICPs)</w:t>
      </w:r>
      <w:r>
        <w:rPr>
          <w:rFonts w:asciiTheme="minorBidi" w:hAnsiTheme="minorBidi"/>
          <w:sz w:val="24"/>
          <w:szCs w:val="24"/>
        </w:rPr>
        <w:t xml:space="preserve"> and stakeholders </w:t>
      </w:r>
      <w:r w:rsidRPr="007419DC">
        <w:rPr>
          <w:rFonts w:asciiTheme="minorBidi" w:hAnsiTheme="minorBidi"/>
          <w:sz w:val="24"/>
          <w:szCs w:val="24"/>
        </w:rPr>
        <w:t xml:space="preserve">in building strategic alliances and partnerships </w:t>
      </w:r>
      <w:r>
        <w:rPr>
          <w:rFonts w:asciiTheme="minorBidi" w:hAnsiTheme="minorBidi"/>
          <w:sz w:val="24"/>
          <w:szCs w:val="24"/>
        </w:rPr>
        <w:t xml:space="preserve">to deliver programme objectives. </w:t>
      </w:r>
    </w:p>
    <w:p w14:paraId="7076BDC8" w14:textId="77777777" w:rsidR="00043BDD" w:rsidRPr="00DE502D" w:rsidRDefault="00043BDD" w:rsidP="00F417B5">
      <w:pPr>
        <w:pStyle w:val="ListParagraph"/>
        <w:numPr>
          <w:ilvl w:val="0"/>
          <w:numId w:val="20"/>
        </w:numPr>
        <w:rPr>
          <w:rFonts w:asciiTheme="minorBidi" w:hAnsiTheme="minorBidi"/>
          <w:sz w:val="24"/>
          <w:szCs w:val="24"/>
        </w:rPr>
      </w:pPr>
      <w:r w:rsidRPr="00DE502D">
        <w:rPr>
          <w:rFonts w:asciiTheme="minorBidi" w:hAnsiTheme="minorBidi"/>
          <w:sz w:val="24"/>
          <w:szCs w:val="24"/>
        </w:rPr>
        <w:t xml:space="preserve">With the support of Technical </w:t>
      </w:r>
      <w:r>
        <w:rPr>
          <w:rFonts w:asciiTheme="minorBidi" w:hAnsiTheme="minorBidi"/>
          <w:sz w:val="24"/>
          <w:szCs w:val="24"/>
        </w:rPr>
        <w:t>P</w:t>
      </w:r>
      <w:r w:rsidRPr="00DE502D">
        <w:rPr>
          <w:rFonts w:asciiTheme="minorBidi" w:hAnsiTheme="minorBidi"/>
          <w:sz w:val="24"/>
          <w:szCs w:val="24"/>
        </w:rPr>
        <w:t xml:space="preserve">artners, regional experts and institutions   provide capacity building and skills transfer to Member States as </w:t>
      </w:r>
      <w:proofErr w:type="gramStart"/>
      <w:r w:rsidRPr="00DE502D">
        <w:rPr>
          <w:rFonts w:asciiTheme="minorBidi" w:hAnsiTheme="minorBidi"/>
          <w:sz w:val="24"/>
          <w:szCs w:val="24"/>
        </w:rPr>
        <w:t>required</w:t>
      </w:r>
      <w:proofErr w:type="gramEnd"/>
      <w:r w:rsidRPr="00DE502D">
        <w:rPr>
          <w:rFonts w:asciiTheme="minorBidi" w:hAnsiTheme="minorBidi"/>
          <w:sz w:val="24"/>
          <w:szCs w:val="24"/>
        </w:rPr>
        <w:t xml:space="preserve"> </w:t>
      </w:r>
    </w:p>
    <w:p w14:paraId="165BA143" w14:textId="77777777" w:rsidR="00043BDD" w:rsidRDefault="00043BDD" w:rsidP="00043BDD">
      <w:pPr>
        <w:pStyle w:val="ListParagraph"/>
        <w:rPr>
          <w:rFonts w:asciiTheme="minorBidi" w:hAnsiTheme="minorBidi"/>
          <w:b/>
          <w:bCs/>
          <w:sz w:val="24"/>
          <w:szCs w:val="24"/>
        </w:rPr>
      </w:pPr>
    </w:p>
    <w:p w14:paraId="544647B4" w14:textId="77777777" w:rsidR="00043BDD" w:rsidRPr="002928DF" w:rsidRDefault="00043BDD" w:rsidP="002928DF">
      <w:pPr>
        <w:rPr>
          <w:rFonts w:asciiTheme="minorBidi" w:hAnsiTheme="minorBidi"/>
          <w:sz w:val="24"/>
          <w:szCs w:val="24"/>
          <w:u w:val="single"/>
        </w:rPr>
      </w:pPr>
      <w:r w:rsidRPr="002928DF">
        <w:rPr>
          <w:rFonts w:asciiTheme="minorBidi" w:hAnsiTheme="minorBidi"/>
          <w:sz w:val="24"/>
          <w:szCs w:val="24"/>
          <w:u w:val="single"/>
        </w:rPr>
        <w:t xml:space="preserve">Management of the Unit </w:t>
      </w:r>
    </w:p>
    <w:p w14:paraId="27399F5B" w14:textId="77777777" w:rsidR="00043BDD" w:rsidRPr="00333136" w:rsidRDefault="00043BDD" w:rsidP="00F417B5">
      <w:pPr>
        <w:pStyle w:val="ListParagraph"/>
        <w:numPr>
          <w:ilvl w:val="0"/>
          <w:numId w:val="20"/>
        </w:numPr>
        <w:rPr>
          <w:rFonts w:asciiTheme="minorBidi" w:hAnsiTheme="minorBidi"/>
          <w:sz w:val="24"/>
          <w:szCs w:val="24"/>
        </w:rPr>
      </w:pPr>
      <w:r w:rsidRPr="00333136">
        <w:rPr>
          <w:rFonts w:asciiTheme="minorBidi" w:hAnsiTheme="minorBidi"/>
          <w:sz w:val="24"/>
          <w:szCs w:val="24"/>
        </w:rPr>
        <w:t>Develop</w:t>
      </w:r>
      <w:r>
        <w:rPr>
          <w:rFonts w:asciiTheme="minorBidi" w:hAnsiTheme="minorBidi"/>
          <w:sz w:val="24"/>
          <w:szCs w:val="24"/>
        </w:rPr>
        <w:t xml:space="preserve"> and implement </w:t>
      </w:r>
      <w:r w:rsidRPr="00333136">
        <w:rPr>
          <w:rFonts w:asciiTheme="minorBidi" w:hAnsiTheme="minorBidi"/>
          <w:sz w:val="24"/>
          <w:szCs w:val="24"/>
        </w:rPr>
        <w:t xml:space="preserve"> </w:t>
      </w:r>
      <w:r>
        <w:rPr>
          <w:rFonts w:asciiTheme="minorBidi" w:hAnsiTheme="minorBidi"/>
          <w:sz w:val="24"/>
          <w:szCs w:val="24"/>
        </w:rPr>
        <w:t xml:space="preserve"> the Annual Operational Plan for the </w:t>
      </w:r>
      <w:proofErr w:type="gramStart"/>
      <w:r>
        <w:rPr>
          <w:rFonts w:asciiTheme="minorBidi" w:hAnsiTheme="minorBidi"/>
          <w:sz w:val="24"/>
          <w:szCs w:val="24"/>
        </w:rPr>
        <w:t>unit</w:t>
      </w:r>
      <w:proofErr w:type="gramEnd"/>
      <w:r>
        <w:rPr>
          <w:rFonts w:asciiTheme="minorBidi" w:hAnsiTheme="minorBidi"/>
          <w:sz w:val="24"/>
          <w:szCs w:val="24"/>
        </w:rPr>
        <w:t xml:space="preserve"> </w:t>
      </w:r>
    </w:p>
    <w:p w14:paraId="68A32D2A" w14:textId="77777777" w:rsidR="00043BDD" w:rsidRPr="00333136" w:rsidRDefault="00043BDD" w:rsidP="00F417B5">
      <w:pPr>
        <w:pStyle w:val="ListParagraph"/>
        <w:numPr>
          <w:ilvl w:val="0"/>
          <w:numId w:val="20"/>
        </w:numPr>
        <w:rPr>
          <w:rFonts w:asciiTheme="minorBidi" w:hAnsiTheme="minorBidi"/>
          <w:sz w:val="24"/>
          <w:szCs w:val="24"/>
        </w:rPr>
      </w:pPr>
      <w:r w:rsidRPr="00333136">
        <w:rPr>
          <w:rFonts w:asciiTheme="minorBidi" w:hAnsiTheme="minorBidi"/>
          <w:sz w:val="24"/>
          <w:szCs w:val="24"/>
        </w:rPr>
        <w:t>Manage unit staff,</w:t>
      </w:r>
      <w:r>
        <w:rPr>
          <w:rFonts w:asciiTheme="minorBidi" w:hAnsiTheme="minorBidi"/>
          <w:sz w:val="24"/>
          <w:szCs w:val="24"/>
        </w:rPr>
        <w:t xml:space="preserve"> including project staff and consultants and undertake performance appraisals.</w:t>
      </w:r>
      <w:r w:rsidRPr="00333136">
        <w:rPr>
          <w:rFonts w:asciiTheme="minorBidi" w:hAnsiTheme="minorBidi"/>
          <w:sz w:val="24"/>
          <w:szCs w:val="24"/>
        </w:rPr>
        <w:t xml:space="preserve"> </w:t>
      </w:r>
    </w:p>
    <w:p w14:paraId="7E051DCA" w14:textId="08C6D5CE" w:rsidR="00043BDD" w:rsidRPr="00BD6089" w:rsidRDefault="00043BDD" w:rsidP="00F417B5">
      <w:pPr>
        <w:pStyle w:val="ListParagraph"/>
        <w:numPr>
          <w:ilvl w:val="0"/>
          <w:numId w:val="20"/>
        </w:numPr>
        <w:rPr>
          <w:rFonts w:asciiTheme="minorBidi" w:hAnsiTheme="minorBidi"/>
          <w:sz w:val="24"/>
          <w:szCs w:val="24"/>
        </w:rPr>
      </w:pPr>
      <w:r w:rsidRPr="00333136">
        <w:rPr>
          <w:rFonts w:asciiTheme="minorBidi" w:hAnsiTheme="minorBidi"/>
          <w:sz w:val="24"/>
          <w:szCs w:val="24"/>
        </w:rPr>
        <w:t>Perform any other functions as may be assigned by the Director/DES-RI.</w:t>
      </w:r>
    </w:p>
    <w:p w14:paraId="2554D867" w14:textId="77777777" w:rsidR="00043BDD" w:rsidRPr="00C5294E" w:rsidRDefault="00043BDD" w:rsidP="00043BDD">
      <w:pPr>
        <w:rPr>
          <w:rFonts w:asciiTheme="minorBidi" w:hAnsiTheme="minorBidi"/>
          <w:b/>
          <w:bCs/>
          <w:sz w:val="24"/>
          <w:szCs w:val="24"/>
        </w:rPr>
      </w:pPr>
      <w:r w:rsidRPr="00C5294E">
        <w:rPr>
          <w:rFonts w:asciiTheme="minorBidi" w:hAnsiTheme="minorBidi"/>
          <w:b/>
          <w:bCs/>
          <w:sz w:val="24"/>
          <w:szCs w:val="24"/>
        </w:rPr>
        <w:t xml:space="preserve">Qualifications and Experience </w:t>
      </w:r>
    </w:p>
    <w:p w14:paraId="42FEB15F" w14:textId="77777777" w:rsidR="00043BDD" w:rsidRPr="00C5294E" w:rsidRDefault="00043BDD" w:rsidP="00043BDD">
      <w:pPr>
        <w:rPr>
          <w:rFonts w:asciiTheme="minorBidi" w:hAnsiTheme="minorBidi"/>
          <w:b/>
          <w:bCs/>
          <w:sz w:val="24"/>
          <w:szCs w:val="24"/>
        </w:rPr>
      </w:pPr>
      <w:r w:rsidRPr="00C5294E">
        <w:rPr>
          <w:rFonts w:asciiTheme="minorBidi" w:hAnsiTheme="minorBidi"/>
          <w:b/>
          <w:bCs/>
          <w:sz w:val="24"/>
          <w:szCs w:val="24"/>
        </w:rPr>
        <w:t>Education</w:t>
      </w:r>
      <w:r>
        <w:rPr>
          <w:rFonts w:asciiTheme="minorBidi" w:hAnsiTheme="minorBidi"/>
          <w:b/>
          <w:bCs/>
          <w:sz w:val="24"/>
          <w:szCs w:val="24"/>
        </w:rPr>
        <w:t>:</w:t>
      </w:r>
    </w:p>
    <w:p w14:paraId="3FE76E11" w14:textId="77777777" w:rsidR="00043BDD" w:rsidRDefault="00043BDD" w:rsidP="00F417B5">
      <w:pPr>
        <w:pStyle w:val="ListParagraph"/>
        <w:numPr>
          <w:ilvl w:val="0"/>
          <w:numId w:val="19"/>
        </w:numPr>
        <w:rPr>
          <w:rFonts w:asciiTheme="minorBidi" w:hAnsiTheme="minorBidi"/>
          <w:sz w:val="24"/>
          <w:szCs w:val="24"/>
        </w:rPr>
      </w:pPr>
      <w:r w:rsidRPr="00333136">
        <w:rPr>
          <w:rFonts w:asciiTheme="minorBidi" w:hAnsiTheme="minorBidi"/>
          <w:sz w:val="24"/>
          <w:szCs w:val="24"/>
        </w:rPr>
        <w:t xml:space="preserve">At least a </w:t>
      </w:r>
      <w:proofErr w:type="gramStart"/>
      <w:r>
        <w:rPr>
          <w:rFonts w:asciiTheme="minorBidi" w:hAnsiTheme="minorBidi"/>
          <w:sz w:val="24"/>
          <w:szCs w:val="24"/>
        </w:rPr>
        <w:t>Master’s in public health</w:t>
      </w:r>
      <w:proofErr w:type="gramEnd"/>
      <w:r w:rsidRPr="00333136">
        <w:rPr>
          <w:rFonts w:asciiTheme="minorBidi" w:hAnsiTheme="minorBidi"/>
          <w:sz w:val="24"/>
          <w:szCs w:val="24"/>
        </w:rPr>
        <w:t xml:space="preserve"> or any health related discipline from a recognised institution</w:t>
      </w:r>
    </w:p>
    <w:p w14:paraId="2C7652E0" w14:textId="77777777" w:rsidR="00043BDD" w:rsidRPr="00333136" w:rsidRDefault="00043BDD" w:rsidP="00F417B5">
      <w:pPr>
        <w:pStyle w:val="ListParagraph"/>
        <w:numPr>
          <w:ilvl w:val="0"/>
          <w:numId w:val="19"/>
        </w:numPr>
        <w:rPr>
          <w:rFonts w:asciiTheme="minorBidi" w:hAnsiTheme="minorBidi"/>
          <w:sz w:val="24"/>
          <w:szCs w:val="24"/>
        </w:rPr>
      </w:pPr>
      <w:r>
        <w:rPr>
          <w:rFonts w:asciiTheme="minorBidi" w:hAnsiTheme="minorBidi"/>
          <w:sz w:val="24"/>
          <w:szCs w:val="24"/>
        </w:rPr>
        <w:t xml:space="preserve">A Medical Degree is desirable. </w:t>
      </w:r>
    </w:p>
    <w:p w14:paraId="525626E7" w14:textId="77777777" w:rsidR="00043BDD" w:rsidRDefault="00043BDD" w:rsidP="00043BDD">
      <w:pPr>
        <w:rPr>
          <w:rFonts w:asciiTheme="minorBidi" w:hAnsiTheme="minorBidi"/>
          <w:b/>
          <w:bCs/>
          <w:sz w:val="24"/>
          <w:szCs w:val="24"/>
        </w:rPr>
      </w:pPr>
      <w:r w:rsidRPr="006E2749">
        <w:rPr>
          <w:rFonts w:asciiTheme="minorBidi" w:hAnsiTheme="minorBidi"/>
          <w:b/>
          <w:bCs/>
          <w:sz w:val="24"/>
          <w:szCs w:val="24"/>
        </w:rPr>
        <w:lastRenderedPageBreak/>
        <w:t>Specialised knowledge:</w:t>
      </w:r>
    </w:p>
    <w:p w14:paraId="4E1F495A" w14:textId="77777777" w:rsidR="00043BDD" w:rsidRDefault="00043BDD" w:rsidP="00F417B5">
      <w:pPr>
        <w:pStyle w:val="ListParagraph"/>
        <w:numPr>
          <w:ilvl w:val="0"/>
          <w:numId w:val="18"/>
        </w:numPr>
        <w:rPr>
          <w:rFonts w:asciiTheme="minorBidi" w:hAnsiTheme="minorBidi"/>
          <w:sz w:val="24"/>
          <w:szCs w:val="24"/>
        </w:rPr>
      </w:pPr>
      <w:r w:rsidRPr="00333136">
        <w:rPr>
          <w:rFonts w:asciiTheme="minorBidi" w:hAnsiTheme="minorBidi"/>
          <w:sz w:val="24"/>
          <w:szCs w:val="24"/>
        </w:rPr>
        <w:t>Knowledge and understanding of integrated programme planning, budgeting, development, administration and monitoring for Health and Nutrition</w:t>
      </w:r>
    </w:p>
    <w:p w14:paraId="214DEEF1" w14:textId="77777777" w:rsidR="00043BDD" w:rsidRDefault="00043BDD" w:rsidP="00F417B5">
      <w:pPr>
        <w:pStyle w:val="ListParagraph"/>
        <w:numPr>
          <w:ilvl w:val="0"/>
          <w:numId w:val="18"/>
        </w:numPr>
        <w:rPr>
          <w:rFonts w:asciiTheme="minorBidi" w:hAnsiTheme="minorBidi"/>
          <w:sz w:val="24"/>
          <w:szCs w:val="24"/>
        </w:rPr>
      </w:pPr>
      <w:r>
        <w:rPr>
          <w:rFonts w:asciiTheme="minorBidi" w:hAnsiTheme="minorBidi"/>
          <w:sz w:val="24"/>
          <w:szCs w:val="24"/>
        </w:rPr>
        <w:t xml:space="preserve">Knowledge in the fields of pooled </w:t>
      </w:r>
      <w:proofErr w:type="gramStart"/>
      <w:r>
        <w:rPr>
          <w:rFonts w:asciiTheme="minorBidi" w:hAnsiTheme="minorBidi"/>
          <w:sz w:val="24"/>
          <w:szCs w:val="24"/>
        </w:rPr>
        <w:t>procurement ,</w:t>
      </w:r>
      <w:proofErr w:type="gramEnd"/>
      <w:r>
        <w:rPr>
          <w:rFonts w:asciiTheme="minorBidi" w:hAnsiTheme="minorBidi"/>
          <w:sz w:val="24"/>
          <w:szCs w:val="24"/>
        </w:rPr>
        <w:t xml:space="preserve"> medicines regulation and pharmaceuticals </w:t>
      </w:r>
    </w:p>
    <w:p w14:paraId="45D466F2" w14:textId="77777777" w:rsidR="00043BDD" w:rsidRPr="00333136" w:rsidRDefault="00043BDD" w:rsidP="00F417B5">
      <w:pPr>
        <w:pStyle w:val="ListParagraph"/>
        <w:numPr>
          <w:ilvl w:val="0"/>
          <w:numId w:val="18"/>
        </w:numPr>
        <w:rPr>
          <w:rFonts w:asciiTheme="minorBidi" w:hAnsiTheme="minorBidi"/>
          <w:sz w:val="24"/>
          <w:szCs w:val="24"/>
        </w:rPr>
      </w:pPr>
      <w:r>
        <w:rPr>
          <w:rFonts w:asciiTheme="minorBidi" w:hAnsiTheme="minorBidi"/>
          <w:sz w:val="24"/>
          <w:szCs w:val="24"/>
        </w:rPr>
        <w:t xml:space="preserve">Experience in working in health emergencies, an added </w:t>
      </w:r>
      <w:proofErr w:type="gramStart"/>
      <w:r>
        <w:rPr>
          <w:rFonts w:asciiTheme="minorBidi" w:hAnsiTheme="minorBidi"/>
          <w:sz w:val="24"/>
          <w:szCs w:val="24"/>
        </w:rPr>
        <w:t>advantage</w:t>
      </w:r>
      <w:proofErr w:type="gramEnd"/>
      <w:r>
        <w:rPr>
          <w:rFonts w:asciiTheme="minorBidi" w:hAnsiTheme="minorBidi"/>
          <w:sz w:val="24"/>
          <w:szCs w:val="24"/>
        </w:rPr>
        <w:t xml:space="preserve">  </w:t>
      </w:r>
    </w:p>
    <w:p w14:paraId="007E3220" w14:textId="77777777" w:rsidR="00043BDD" w:rsidRPr="00DE502D" w:rsidRDefault="00043BDD" w:rsidP="00F417B5">
      <w:pPr>
        <w:pStyle w:val="ListParagraph"/>
        <w:numPr>
          <w:ilvl w:val="0"/>
          <w:numId w:val="18"/>
        </w:numPr>
        <w:rPr>
          <w:rFonts w:asciiTheme="minorBidi" w:hAnsiTheme="minorBidi"/>
          <w:sz w:val="24"/>
          <w:szCs w:val="24"/>
        </w:rPr>
      </w:pPr>
      <w:r w:rsidRPr="00DE502D">
        <w:rPr>
          <w:rFonts w:asciiTheme="minorBidi" w:hAnsiTheme="minorBidi"/>
          <w:sz w:val="24"/>
          <w:szCs w:val="24"/>
        </w:rPr>
        <w:t>Proficient in the use of computers and computer software relevant to the position.</w:t>
      </w:r>
    </w:p>
    <w:p w14:paraId="0455B1CC" w14:textId="77777777" w:rsidR="00043BDD" w:rsidRPr="00333136" w:rsidRDefault="00043BDD" w:rsidP="00043BDD">
      <w:pPr>
        <w:rPr>
          <w:rFonts w:asciiTheme="minorBidi" w:hAnsiTheme="minorBidi"/>
          <w:b/>
          <w:bCs/>
          <w:sz w:val="24"/>
          <w:szCs w:val="24"/>
        </w:rPr>
      </w:pPr>
      <w:r w:rsidRPr="00333136">
        <w:rPr>
          <w:rFonts w:asciiTheme="minorBidi" w:hAnsiTheme="minorBidi"/>
          <w:b/>
          <w:bCs/>
          <w:sz w:val="24"/>
          <w:szCs w:val="24"/>
        </w:rPr>
        <w:t>Experience:</w:t>
      </w:r>
    </w:p>
    <w:p w14:paraId="66928D1D" w14:textId="09EECD25" w:rsidR="00043BDD" w:rsidRPr="00333136" w:rsidRDefault="00043BDD" w:rsidP="00F417B5">
      <w:pPr>
        <w:pStyle w:val="ListParagraph"/>
        <w:numPr>
          <w:ilvl w:val="0"/>
          <w:numId w:val="17"/>
        </w:numPr>
        <w:rPr>
          <w:rFonts w:asciiTheme="minorBidi" w:hAnsiTheme="minorBidi"/>
          <w:sz w:val="24"/>
          <w:szCs w:val="24"/>
        </w:rPr>
      </w:pPr>
      <w:r w:rsidRPr="00333136">
        <w:rPr>
          <w:rFonts w:asciiTheme="minorBidi" w:hAnsiTheme="minorBidi"/>
          <w:sz w:val="24"/>
          <w:szCs w:val="24"/>
        </w:rPr>
        <w:t xml:space="preserve">At least 10-15 years similar health/nutrition related experience within </w:t>
      </w:r>
      <w:r>
        <w:rPr>
          <w:rFonts w:asciiTheme="minorBidi" w:hAnsiTheme="minorBidi"/>
          <w:sz w:val="24"/>
          <w:szCs w:val="24"/>
        </w:rPr>
        <w:t xml:space="preserve">the </w:t>
      </w:r>
      <w:r w:rsidRPr="00333136">
        <w:rPr>
          <w:rFonts w:asciiTheme="minorBidi" w:hAnsiTheme="minorBidi"/>
          <w:sz w:val="24"/>
          <w:szCs w:val="24"/>
        </w:rPr>
        <w:t>public sector</w:t>
      </w:r>
      <w:r>
        <w:rPr>
          <w:rFonts w:asciiTheme="minorBidi" w:hAnsiTheme="minorBidi"/>
          <w:sz w:val="24"/>
          <w:szCs w:val="24"/>
        </w:rPr>
        <w:t xml:space="preserve">, bi-lateral, </w:t>
      </w:r>
      <w:r w:rsidR="00BD6089">
        <w:rPr>
          <w:rFonts w:asciiTheme="minorBidi" w:hAnsiTheme="minorBidi"/>
          <w:sz w:val="24"/>
          <w:szCs w:val="24"/>
        </w:rPr>
        <w:t>multilateral,</w:t>
      </w:r>
      <w:r>
        <w:rPr>
          <w:rFonts w:asciiTheme="minorBidi" w:hAnsiTheme="minorBidi"/>
          <w:sz w:val="24"/>
          <w:szCs w:val="24"/>
        </w:rPr>
        <w:t xml:space="preserve"> </w:t>
      </w:r>
      <w:proofErr w:type="gramStart"/>
      <w:r>
        <w:rPr>
          <w:rFonts w:asciiTheme="minorBidi" w:hAnsiTheme="minorBidi"/>
          <w:sz w:val="24"/>
          <w:szCs w:val="24"/>
        </w:rPr>
        <w:t xml:space="preserve">international </w:t>
      </w:r>
      <w:r w:rsidRPr="00333136">
        <w:rPr>
          <w:rFonts w:asciiTheme="minorBidi" w:hAnsiTheme="minorBidi"/>
          <w:sz w:val="24"/>
          <w:szCs w:val="24"/>
        </w:rPr>
        <w:t xml:space="preserve"> or</w:t>
      </w:r>
      <w:proofErr w:type="gramEnd"/>
      <w:r w:rsidRPr="00333136">
        <w:rPr>
          <w:rFonts w:asciiTheme="minorBidi" w:hAnsiTheme="minorBidi"/>
          <w:sz w:val="24"/>
          <w:szCs w:val="24"/>
        </w:rPr>
        <w:t xml:space="preserve"> regional organisation</w:t>
      </w:r>
    </w:p>
    <w:p w14:paraId="1F3C8B1B" w14:textId="77777777" w:rsidR="00043BDD" w:rsidRPr="00333136" w:rsidRDefault="00043BDD" w:rsidP="00F417B5">
      <w:pPr>
        <w:pStyle w:val="ListParagraph"/>
        <w:numPr>
          <w:ilvl w:val="0"/>
          <w:numId w:val="17"/>
        </w:numPr>
        <w:rPr>
          <w:rFonts w:asciiTheme="minorBidi" w:hAnsiTheme="minorBidi"/>
          <w:sz w:val="24"/>
          <w:szCs w:val="24"/>
        </w:rPr>
      </w:pPr>
      <w:r w:rsidRPr="00333136">
        <w:rPr>
          <w:rFonts w:asciiTheme="minorBidi" w:hAnsiTheme="minorBidi"/>
          <w:sz w:val="24"/>
          <w:szCs w:val="24"/>
        </w:rPr>
        <w:t xml:space="preserve">Minimum of </w:t>
      </w:r>
      <w:r>
        <w:rPr>
          <w:rFonts w:asciiTheme="minorBidi" w:hAnsiTheme="minorBidi"/>
          <w:sz w:val="24"/>
          <w:szCs w:val="24"/>
        </w:rPr>
        <w:t>5</w:t>
      </w:r>
      <w:r w:rsidRPr="00333136">
        <w:rPr>
          <w:rFonts w:asciiTheme="minorBidi" w:hAnsiTheme="minorBidi"/>
          <w:sz w:val="24"/>
          <w:szCs w:val="24"/>
        </w:rPr>
        <w:t>years in a line management position</w:t>
      </w:r>
    </w:p>
    <w:p w14:paraId="70B13ECE" w14:textId="77777777" w:rsidR="00043BDD" w:rsidRDefault="00043BDD" w:rsidP="00043BDD">
      <w:pPr>
        <w:spacing w:after="0"/>
        <w:rPr>
          <w:rFonts w:asciiTheme="minorBidi" w:hAnsiTheme="minorBidi"/>
          <w:b/>
          <w:bCs/>
          <w:sz w:val="24"/>
          <w:szCs w:val="24"/>
        </w:rPr>
      </w:pPr>
      <w:r w:rsidRPr="00193071">
        <w:rPr>
          <w:rFonts w:asciiTheme="minorBidi" w:hAnsiTheme="minorBidi"/>
          <w:b/>
          <w:bCs/>
          <w:sz w:val="24"/>
          <w:szCs w:val="24"/>
        </w:rPr>
        <w:t xml:space="preserve">Skills Requirements </w:t>
      </w:r>
    </w:p>
    <w:p w14:paraId="5FCBA31A" w14:textId="77777777" w:rsidR="002928DF" w:rsidRDefault="002928DF" w:rsidP="00043BDD">
      <w:pPr>
        <w:spacing w:after="0"/>
        <w:rPr>
          <w:rFonts w:asciiTheme="minorBidi" w:hAnsiTheme="minorBidi"/>
          <w:b/>
          <w:bCs/>
          <w:sz w:val="24"/>
          <w:szCs w:val="24"/>
        </w:rPr>
      </w:pPr>
    </w:p>
    <w:p w14:paraId="5AC36749"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Communication and presentation skills</w:t>
      </w:r>
      <w:r>
        <w:rPr>
          <w:rFonts w:asciiTheme="minorBidi" w:hAnsiTheme="minorBidi"/>
          <w:sz w:val="24"/>
          <w:szCs w:val="24"/>
        </w:rPr>
        <w:t xml:space="preserve"> (verbal and strong writing skills)</w:t>
      </w:r>
    </w:p>
    <w:p w14:paraId="155E3E81"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Conflict management skills</w:t>
      </w:r>
    </w:p>
    <w:p w14:paraId="5B908C51"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Decision-making skills</w:t>
      </w:r>
    </w:p>
    <w:p w14:paraId="5363D4C5"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Interpersonal skills</w:t>
      </w:r>
    </w:p>
    <w:p w14:paraId="37E65F23"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Leadership skills</w:t>
      </w:r>
    </w:p>
    <w:p w14:paraId="1BDC85D4"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Mentoring and coaching skills</w:t>
      </w:r>
    </w:p>
    <w:p w14:paraId="7606CDC2"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 xml:space="preserve">Negotiation, persuasion, advocacy, networking and relationship building </w:t>
      </w:r>
      <w:proofErr w:type="gramStart"/>
      <w:r w:rsidRPr="00333136">
        <w:rPr>
          <w:rFonts w:asciiTheme="minorBidi" w:hAnsiTheme="minorBidi"/>
          <w:sz w:val="24"/>
          <w:szCs w:val="24"/>
        </w:rPr>
        <w:t>skills</w:t>
      </w:r>
      <w:proofErr w:type="gramEnd"/>
    </w:p>
    <w:p w14:paraId="7E109112"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Organisational skills (planning, budgeting, work prioritisation, time management)</w:t>
      </w:r>
    </w:p>
    <w:p w14:paraId="5C9A5AA5" w14:textId="77777777" w:rsidR="00043BDD" w:rsidRPr="00333136" w:rsidRDefault="00043BDD" w:rsidP="00F417B5">
      <w:pPr>
        <w:pStyle w:val="ListParagraph"/>
        <w:numPr>
          <w:ilvl w:val="0"/>
          <w:numId w:val="15"/>
        </w:numPr>
        <w:spacing w:after="0" w:line="240" w:lineRule="auto"/>
        <w:rPr>
          <w:rFonts w:asciiTheme="minorBidi" w:hAnsiTheme="minorBidi"/>
          <w:sz w:val="24"/>
          <w:szCs w:val="24"/>
        </w:rPr>
      </w:pPr>
      <w:r w:rsidRPr="00333136">
        <w:rPr>
          <w:rFonts w:asciiTheme="minorBidi" w:hAnsiTheme="minorBidi"/>
          <w:sz w:val="24"/>
          <w:szCs w:val="24"/>
        </w:rPr>
        <w:t xml:space="preserve">Research, analytical and problem-solving </w:t>
      </w:r>
      <w:proofErr w:type="gramStart"/>
      <w:r w:rsidRPr="00333136">
        <w:rPr>
          <w:rFonts w:asciiTheme="minorBidi" w:hAnsiTheme="minorBidi"/>
          <w:sz w:val="24"/>
          <w:szCs w:val="24"/>
        </w:rPr>
        <w:t>skills</w:t>
      </w:r>
      <w:proofErr w:type="gramEnd"/>
    </w:p>
    <w:p w14:paraId="28945691" w14:textId="77777777" w:rsidR="00043BDD" w:rsidRPr="007419DC" w:rsidRDefault="00043BDD" w:rsidP="00F417B5">
      <w:pPr>
        <w:pStyle w:val="ListParagraph"/>
        <w:numPr>
          <w:ilvl w:val="0"/>
          <w:numId w:val="15"/>
        </w:numPr>
        <w:spacing w:after="0" w:line="240" w:lineRule="auto"/>
        <w:rPr>
          <w:rFonts w:asciiTheme="minorBidi" w:hAnsiTheme="minorBidi"/>
          <w:sz w:val="24"/>
          <w:szCs w:val="24"/>
        </w:rPr>
      </w:pPr>
      <w:r>
        <w:rPr>
          <w:rFonts w:asciiTheme="minorBidi" w:hAnsiTheme="minorBidi"/>
          <w:sz w:val="24"/>
          <w:szCs w:val="24"/>
        </w:rPr>
        <w:t xml:space="preserve">Ability to work in a </w:t>
      </w:r>
      <w:proofErr w:type="gramStart"/>
      <w:r>
        <w:rPr>
          <w:rFonts w:asciiTheme="minorBidi" w:hAnsiTheme="minorBidi"/>
          <w:sz w:val="24"/>
          <w:szCs w:val="24"/>
        </w:rPr>
        <w:t>team</w:t>
      </w:r>
      <w:proofErr w:type="gramEnd"/>
      <w:r>
        <w:rPr>
          <w:rFonts w:asciiTheme="minorBidi" w:hAnsiTheme="minorBidi"/>
          <w:sz w:val="24"/>
          <w:szCs w:val="24"/>
        </w:rPr>
        <w:t xml:space="preserve"> </w:t>
      </w:r>
    </w:p>
    <w:p w14:paraId="5DC9BE5C" w14:textId="77777777" w:rsidR="00043BDD" w:rsidRDefault="00043BDD" w:rsidP="00043BDD">
      <w:pPr>
        <w:spacing w:after="0"/>
        <w:rPr>
          <w:rFonts w:asciiTheme="minorBidi" w:hAnsiTheme="minorBidi"/>
          <w:sz w:val="24"/>
          <w:szCs w:val="24"/>
        </w:rPr>
      </w:pPr>
    </w:p>
    <w:p w14:paraId="1F98A66A" w14:textId="77777777" w:rsidR="00043BDD" w:rsidRDefault="00043BDD" w:rsidP="00043BDD">
      <w:pPr>
        <w:spacing w:after="0"/>
        <w:rPr>
          <w:rFonts w:asciiTheme="minorBidi" w:hAnsiTheme="minorBidi"/>
          <w:b/>
          <w:bCs/>
          <w:sz w:val="24"/>
          <w:szCs w:val="24"/>
        </w:rPr>
      </w:pPr>
      <w:r w:rsidRPr="00553821">
        <w:rPr>
          <w:rFonts w:asciiTheme="minorBidi" w:hAnsiTheme="minorBidi"/>
          <w:b/>
          <w:bCs/>
          <w:sz w:val="24"/>
          <w:szCs w:val="24"/>
        </w:rPr>
        <w:t xml:space="preserve">Competency Requirements </w:t>
      </w:r>
    </w:p>
    <w:p w14:paraId="3E3505ED" w14:textId="77777777" w:rsidR="00043BDD" w:rsidRPr="00553821" w:rsidRDefault="00043BDD" w:rsidP="00043BDD">
      <w:pPr>
        <w:spacing w:after="0"/>
        <w:rPr>
          <w:rFonts w:asciiTheme="minorBidi" w:hAnsiTheme="minorBidi"/>
          <w:b/>
          <w:bCs/>
          <w:sz w:val="24"/>
          <w:szCs w:val="24"/>
        </w:rPr>
      </w:pPr>
    </w:p>
    <w:p w14:paraId="133131A3"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Apply</w:t>
      </w:r>
      <w:r>
        <w:rPr>
          <w:rFonts w:asciiTheme="minorBidi" w:hAnsiTheme="minorBidi"/>
          <w:sz w:val="24"/>
          <w:szCs w:val="24"/>
        </w:rPr>
        <w:t xml:space="preserve">ing </w:t>
      </w:r>
      <w:r w:rsidRPr="00333136">
        <w:rPr>
          <w:rFonts w:asciiTheme="minorBidi" w:hAnsiTheme="minorBidi"/>
          <w:sz w:val="24"/>
          <w:szCs w:val="24"/>
        </w:rPr>
        <w:t xml:space="preserve">interpersonal styles/methods to develop, motivate and empower individuals toward achievement of </w:t>
      </w:r>
      <w:proofErr w:type="gramStart"/>
      <w:r w:rsidRPr="00333136">
        <w:rPr>
          <w:rFonts w:asciiTheme="minorBidi" w:hAnsiTheme="minorBidi"/>
          <w:sz w:val="24"/>
          <w:szCs w:val="24"/>
        </w:rPr>
        <w:t>goals</w:t>
      </w:r>
      <w:proofErr w:type="gramEnd"/>
    </w:p>
    <w:p w14:paraId="6149FA34"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Capable of maintaining quality whilst working under pressure and adhering to deadlines</w:t>
      </w:r>
    </w:p>
    <w:p w14:paraId="6E107B5F"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 xml:space="preserve">Capacity to motivate and influence people </w:t>
      </w:r>
      <w:proofErr w:type="gramStart"/>
      <w:r w:rsidRPr="00333136">
        <w:rPr>
          <w:rFonts w:asciiTheme="minorBidi" w:hAnsiTheme="minorBidi"/>
          <w:sz w:val="24"/>
          <w:szCs w:val="24"/>
        </w:rPr>
        <w:t>positively, and</w:t>
      </w:r>
      <w:proofErr w:type="gramEnd"/>
      <w:r w:rsidRPr="00333136">
        <w:rPr>
          <w:rFonts w:asciiTheme="minorBidi" w:hAnsiTheme="minorBidi"/>
          <w:sz w:val="24"/>
          <w:szCs w:val="24"/>
        </w:rPr>
        <w:t xml:space="preserve"> create a </w:t>
      </w:r>
      <w:r>
        <w:rPr>
          <w:rFonts w:asciiTheme="minorBidi" w:hAnsiTheme="minorBidi"/>
          <w:sz w:val="24"/>
          <w:szCs w:val="24"/>
        </w:rPr>
        <w:t xml:space="preserve">culture of performance. </w:t>
      </w:r>
      <w:r w:rsidRPr="00333136">
        <w:rPr>
          <w:rFonts w:asciiTheme="minorBidi" w:hAnsiTheme="minorBidi"/>
          <w:sz w:val="24"/>
          <w:szCs w:val="24"/>
        </w:rPr>
        <w:t xml:space="preserve"> </w:t>
      </w:r>
    </w:p>
    <w:p w14:paraId="0959ED97" w14:textId="77777777" w:rsidR="00043BDD" w:rsidRDefault="00043BDD" w:rsidP="00F417B5">
      <w:pPr>
        <w:pStyle w:val="ListParagraph"/>
        <w:numPr>
          <w:ilvl w:val="0"/>
          <w:numId w:val="16"/>
        </w:numPr>
        <w:spacing w:after="0" w:line="240" w:lineRule="auto"/>
        <w:rPr>
          <w:rFonts w:asciiTheme="minorBidi" w:hAnsiTheme="minorBidi"/>
          <w:sz w:val="24"/>
          <w:szCs w:val="24"/>
        </w:rPr>
      </w:pPr>
      <w:r>
        <w:rPr>
          <w:rFonts w:asciiTheme="minorBidi" w:hAnsiTheme="minorBidi"/>
          <w:sz w:val="24"/>
          <w:szCs w:val="24"/>
        </w:rPr>
        <w:t xml:space="preserve">Making decisions and exercising judgement </w:t>
      </w:r>
    </w:p>
    <w:p w14:paraId="59FC79EB"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Pr>
          <w:rFonts w:asciiTheme="minorBidi" w:hAnsiTheme="minorBidi"/>
          <w:sz w:val="24"/>
          <w:szCs w:val="24"/>
        </w:rPr>
        <w:t>Providing strategic focus, methodical and organised</w:t>
      </w:r>
    </w:p>
    <w:p w14:paraId="45DE11D3"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 xml:space="preserve">Maintain confidentiality and is respectful of sensitive situations. </w:t>
      </w:r>
    </w:p>
    <w:p w14:paraId="735EA33E"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Pr>
          <w:rFonts w:asciiTheme="minorBidi" w:hAnsiTheme="minorBidi"/>
          <w:sz w:val="24"/>
          <w:szCs w:val="24"/>
        </w:rPr>
        <w:t xml:space="preserve">Strong understanding of Government and Member States processes </w:t>
      </w:r>
    </w:p>
    <w:p w14:paraId="10A96854"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 xml:space="preserve">Professionalism and adherence to </w:t>
      </w:r>
      <w:r>
        <w:rPr>
          <w:rFonts w:asciiTheme="minorBidi" w:hAnsiTheme="minorBidi"/>
          <w:sz w:val="24"/>
          <w:szCs w:val="24"/>
        </w:rPr>
        <w:t xml:space="preserve">a high </w:t>
      </w:r>
      <w:r w:rsidRPr="00333136">
        <w:rPr>
          <w:rFonts w:asciiTheme="minorBidi" w:hAnsiTheme="minorBidi"/>
          <w:sz w:val="24"/>
          <w:szCs w:val="24"/>
        </w:rPr>
        <w:t>work ethic</w:t>
      </w:r>
    </w:p>
    <w:p w14:paraId="4E141A15"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encourage new ideas and innovations for p</w:t>
      </w:r>
      <w:r>
        <w:rPr>
          <w:rFonts w:asciiTheme="minorBidi" w:hAnsiTheme="minorBidi"/>
          <w:sz w:val="24"/>
          <w:szCs w:val="24"/>
        </w:rPr>
        <w:t xml:space="preserve">ositive </w:t>
      </w:r>
      <w:proofErr w:type="gramStart"/>
      <w:r>
        <w:rPr>
          <w:rFonts w:asciiTheme="minorBidi" w:hAnsiTheme="minorBidi"/>
          <w:sz w:val="24"/>
          <w:szCs w:val="24"/>
        </w:rPr>
        <w:t>change</w:t>
      </w:r>
      <w:proofErr w:type="gramEnd"/>
      <w:r>
        <w:rPr>
          <w:rFonts w:asciiTheme="minorBidi" w:hAnsiTheme="minorBidi"/>
          <w:sz w:val="24"/>
          <w:szCs w:val="24"/>
        </w:rPr>
        <w:t xml:space="preserve"> </w:t>
      </w:r>
    </w:p>
    <w:p w14:paraId="743980FA"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Resilience and personal drive, self-motivation</w:t>
      </w:r>
    </w:p>
    <w:p w14:paraId="5D15DF7E" w14:textId="77777777" w:rsidR="00043BDD" w:rsidRPr="00333136" w:rsidRDefault="00043BDD" w:rsidP="00F417B5">
      <w:pPr>
        <w:pStyle w:val="ListParagraph"/>
        <w:numPr>
          <w:ilvl w:val="0"/>
          <w:numId w:val="16"/>
        </w:numPr>
        <w:spacing w:after="0" w:line="240" w:lineRule="auto"/>
        <w:rPr>
          <w:rFonts w:asciiTheme="minorBidi" w:hAnsiTheme="minorBidi"/>
          <w:sz w:val="24"/>
          <w:szCs w:val="24"/>
        </w:rPr>
      </w:pPr>
      <w:r w:rsidRPr="00333136">
        <w:rPr>
          <w:rFonts w:asciiTheme="minorBidi" w:hAnsiTheme="minorBidi"/>
          <w:sz w:val="24"/>
          <w:szCs w:val="24"/>
        </w:rPr>
        <w:t>Results and performance driven.</w:t>
      </w:r>
    </w:p>
    <w:p w14:paraId="2B2BDB89" w14:textId="77777777" w:rsidR="00043BDD" w:rsidRPr="00333136" w:rsidRDefault="00043BDD" w:rsidP="00F417B5">
      <w:pPr>
        <w:pStyle w:val="ListParagraph"/>
        <w:numPr>
          <w:ilvl w:val="0"/>
          <w:numId w:val="16"/>
        </w:numPr>
        <w:spacing w:after="0"/>
        <w:rPr>
          <w:rFonts w:asciiTheme="minorBidi" w:hAnsiTheme="minorBidi"/>
          <w:sz w:val="24"/>
          <w:szCs w:val="24"/>
        </w:rPr>
      </w:pPr>
      <w:r>
        <w:rPr>
          <w:rFonts w:asciiTheme="minorBidi" w:hAnsiTheme="minorBidi"/>
          <w:sz w:val="24"/>
          <w:szCs w:val="24"/>
        </w:rPr>
        <w:t xml:space="preserve">Analytical and strategic thinker </w:t>
      </w:r>
    </w:p>
    <w:p w14:paraId="060045F0" w14:textId="77777777" w:rsidR="0088541F" w:rsidRPr="0088541F" w:rsidRDefault="0088541F" w:rsidP="00043BDD">
      <w:pPr>
        <w:pStyle w:val="ListParagraph"/>
        <w:spacing w:line="240" w:lineRule="auto"/>
        <w:ind w:left="360"/>
        <w:jc w:val="both"/>
        <w:rPr>
          <w:rFonts w:asciiTheme="minorBidi" w:eastAsia="Calibri" w:hAnsiTheme="minorBidi"/>
          <w:sz w:val="24"/>
          <w:szCs w:val="24"/>
        </w:rPr>
      </w:pPr>
    </w:p>
    <w:p w14:paraId="3557C777" w14:textId="4681C6F4" w:rsidR="00BD6089" w:rsidRPr="00775245" w:rsidRDefault="00BD6089" w:rsidP="002C7532">
      <w:pPr>
        <w:pStyle w:val="ListParagraph"/>
        <w:numPr>
          <w:ilvl w:val="0"/>
          <w:numId w:val="43"/>
        </w:numPr>
        <w:spacing w:line="240" w:lineRule="auto"/>
        <w:ind w:hanging="720"/>
        <w:jc w:val="both"/>
        <w:rPr>
          <w:rFonts w:asciiTheme="minorBidi" w:eastAsia="Calibri" w:hAnsiTheme="minorBidi"/>
          <w:b/>
          <w:bCs/>
          <w:sz w:val="24"/>
          <w:szCs w:val="24"/>
        </w:rPr>
      </w:pPr>
      <w:r w:rsidRPr="00775245">
        <w:rPr>
          <w:rFonts w:asciiTheme="minorBidi" w:eastAsia="Calibri" w:hAnsiTheme="minorBidi"/>
          <w:b/>
          <w:bCs/>
          <w:sz w:val="24"/>
          <w:szCs w:val="24"/>
        </w:rPr>
        <w:lastRenderedPageBreak/>
        <w:t xml:space="preserve">Re-Advert – Programme Officer – Boundless Southern Africa </w:t>
      </w:r>
      <w:r w:rsidR="00775245" w:rsidRPr="00775245">
        <w:rPr>
          <w:rFonts w:asciiTheme="minorBidi" w:eastAsia="Calibri" w:hAnsiTheme="minorBidi"/>
          <w:b/>
          <w:bCs/>
          <w:sz w:val="24"/>
          <w:szCs w:val="24"/>
        </w:rPr>
        <w:t xml:space="preserve">– Job Grade 6 </w:t>
      </w:r>
    </w:p>
    <w:p w14:paraId="384E47EF" w14:textId="77777777" w:rsidR="00775245" w:rsidRDefault="00775245" w:rsidP="00775245">
      <w:pPr>
        <w:pStyle w:val="ListParagraph"/>
        <w:spacing w:line="240" w:lineRule="auto"/>
        <w:ind w:left="360"/>
        <w:jc w:val="both"/>
        <w:rPr>
          <w:rFonts w:asciiTheme="minorBidi" w:eastAsia="Calibri" w:hAnsiTheme="minorBidi"/>
          <w:sz w:val="24"/>
          <w:szCs w:val="24"/>
        </w:rPr>
      </w:pPr>
    </w:p>
    <w:p w14:paraId="76BD7828" w14:textId="645EC3A8" w:rsidR="00792EAB" w:rsidRPr="00792EAB" w:rsidRDefault="00792EAB" w:rsidP="002C7532">
      <w:pPr>
        <w:autoSpaceDE w:val="0"/>
        <w:autoSpaceDN w:val="0"/>
        <w:adjustRightInd w:val="0"/>
        <w:jc w:val="both"/>
        <w:rPr>
          <w:rFonts w:asciiTheme="minorBidi" w:hAnsiTheme="minorBidi"/>
          <w:b/>
          <w:bCs/>
          <w:sz w:val="24"/>
          <w:szCs w:val="24"/>
        </w:rPr>
      </w:pPr>
      <w:r w:rsidRPr="00792EAB">
        <w:rPr>
          <w:rFonts w:asciiTheme="minorBidi" w:hAnsiTheme="minorBidi"/>
          <w:b/>
          <w:bCs/>
          <w:sz w:val="24"/>
          <w:szCs w:val="24"/>
        </w:rPr>
        <w:t xml:space="preserve">Main purpose of the job </w:t>
      </w:r>
    </w:p>
    <w:p w14:paraId="5DB7856C" w14:textId="77777777" w:rsidR="00792EAB" w:rsidRPr="00792EAB" w:rsidRDefault="00792EAB" w:rsidP="00792EAB">
      <w:pPr>
        <w:spacing w:after="200" w:line="276" w:lineRule="auto"/>
        <w:ind w:left="360"/>
        <w:jc w:val="both"/>
        <w:rPr>
          <w:rFonts w:asciiTheme="minorBidi" w:hAnsiTheme="minorBidi"/>
          <w:sz w:val="24"/>
          <w:szCs w:val="24"/>
        </w:rPr>
      </w:pPr>
      <w:r w:rsidRPr="00792EAB">
        <w:rPr>
          <w:rFonts w:asciiTheme="minorBidi" w:hAnsiTheme="minorBidi"/>
          <w:sz w:val="24"/>
          <w:szCs w:val="24"/>
        </w:rPr>
        <w:t xml:space="preserve">Under the supervision of the Senior Programme Officer – Tourism the incumbent </w:t>
      </w:r>
      <w:proofErr w:type="gramStart"/>
      <w:r w:rsidRPr="00792EAB">
        <w:rPr>
          <w:rFonts w:asciiTheme="minorBidi" w:hAnsiTheme="minorBidi"/>
          <w:sz w:val="24"/>
          <w:szCs w:val="24"/>
        </w:rPr>
        <w:t>will</w:t>
      </w:r>
      <w:proofErr w:type="gramEnd"/>
      <w:r w:rsidRPr="00792EAB">
        <w:rPr>
          <w:rFonts w:asciiTheme="minorBidi" w:hAnsiTheme="minorBidi"/>
          <w:sz w:val="24"/>
          <w:szCs w:val="24"/>
        </w:rPr>
        <w:t xml:space="preserve"> responsible for implementation of the activities of the SADC Tourism Programme and the Boundless Southern Africa (BSA) Programme mainly dealing with the development of Tourism in Trans frontier Conservation Areas (TFCAs) and aspects related to marketing tourism products and experiences and to position TFCAs as preferred tourist and investment destinations in the region.</w:t>
      </w:r>
    </w:p>
    <w:p w14:paraId="648679D7" w14:textId="7C770127" w:rsidR="00792EAB" w:rsidRPr="00792EAB" w:rsidRDefault="00792EAB" w:rsidP="00792EAB">
      <w:pPr>
        <w:tabs>
          <w:tab w:val="left" w:pos="284"/>
          <w:tab w:val="left" w:pos="851"/>
        </w:tabs>
        <w:spacing w:after="200" w:line="276" w:lineRule="auto"/>
        <w:jc w:val="both"/>
        <w:rPr>
          <w:rFonts w:asciiTheme="minorBidi" w:hAnsiTheme="minorBidi"/>
          <w:b/>
          <w:bCs/>
          <w:sz w:val="24"/>
          <w:szCs w:val="24"/>
        </w:rPr>
      </w:pPr>
      <w:r w:rsidRPr="00792EAB">
        <w:rPr>
          <w:rFonts w:asciiTheme="minorBidi" w:hAnsiTheme="minorBidi"/>
          <w:sz w:val="24"/>
          <w:szCs w:val="24"/>
        </w:rPr>
        <w:t xml:space="preserve"> </w:t>
      </w:r>
      <w:r w:rsidRPr="00792EAB">
        <w:rPr>
          <w:rFonts w:asciiTheme="minorBidi" w:hAnsiTheme="minorBidi"/>
          <w:b/>
          <w:bCs/>
          <w:sz w:val="24"/>
          <w:szCs w:val="24"/>
        </w:rPr>
        <w:t xml:space="preserve">Duties and Responsibilities </w:t>
      </w:r>
    </w:p>
    <w:p w14:paraId="15FD25BE"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the implementation of Protocol on Development of </w:t>
      </w:r>
      <w:proofErr w:type="gramStart"/>
      <w:r w:rsidRPr="00792EAB">
        <w:rPr>
          <w:rFonts w:asciiTheme="minorBidi" w:hAnsiTheme="minorBidi"/>
          <w:sz w:val="24"/>
          <w:szCs w:val="24"/>
        </w:rPr>
        <w:t>Tourism;</w:t>
      </w:r>
      <w:proofErr w:type="gramEnd"/>
    </w:p>
    <w:p w14:paraId="2B9DAE6F"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implementation of regional strategies and programmes on tourism development in the region such as RIDMP and the SADC </w:t>
      </w:r>
      <w:proofErr w:type="spellStart"/>
      <w:r w:rsidRPr="00792EAB">
        <w:rPr>
          <w:rFonts w:asciiTheme="minorBidi" w:hAnsiTheme="minorBidi"/>
          <w:sz w:val="24"/>
          <w:szCs w:val="24"/>
        </w:rPr>
        <w:t>Transfrontier</w:t>
      </w:r>
      <w:proofErr w:type="spellEnd"/>
      <w:r w:rsidRPr="00792EAB">
        <w:rPr>
          <w:rFonts w:asciiTheme="minorBidi" w:hAnsiTheme="minorBidi"/>
          <w:sz w:val="24"/>
          <w:szCs w:val="24"/>
        </w:rPr>
        <w:t xml:space="preserve"> Conservation Area (TFCA) programme, particularly component 7 or the SADC TFCA Programme i.e. Development of TFCAs into marketable regional tourism </w:t>
      </w:r>
      <w:proofErr w:type="gramStart"/>
      <w:r w:rsidRPr="00792EAB">
        <w:rPr>
          <w:rFonts w:asciiTheme="minorBidi" w:hAnsiTheme="minorBidi"/>
          <w:sz w:val="24"/>
          <w:szCs w:val="24"/>
        </w:rPr>
        <w:t>products;</w:t>
      </w:r>
      <w:proofErr w:type="gramEnd"/>
      <w:r w:rsidRPr="00792EAB">
        <w:rPr>
          <w:rFonts w:asciiTheme="minorBidi" w:hAnsiTheme="minorBidi"/>
          <w:sz w:val="24"/>
          <w:szCs w:val="24"/>
        </w:rPr>
        <w:t xml:space="preserve"> </w:t>
      </w:r>
    </w:p>
    <w:p w14:paraId="5B39ABF1"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harmonization of regional policies, strategies and/or rules regarding cross-border operations and trade in support of liberalization of exchange control </w:t>
      </w:r>
      <w:proofErr w:type="gramStart"/>
      <w:r w:rsidRPr="00792EAB">
        <w:rPr>
          <w:rFonts w:asciiTheme="minorBidi" w:hAnsiTheme="minorBidi"/>
          <w:sz w:val="24"/>
          <w:szCs w:val="24"/>
        </w:rPr>
        <w:t>regulations;</w:t>
      </w:r>
      <w:proofErr w:type="gramEnd"/>
      <w:r w:rsidRPr="00792EAB">
        <w:rPr>
          <w:rFonts w:asciiTheme="minorBidi" w:hAnsiTheme="minorBidi"/>
          <w:sz w:val="24"/>
          <w:szCs w:val="24"/>
        </w:rPr>
        <w:t xml:space="preserve"> </w:t>
      </w:r>
    </w:p>
    <w:p w14:paraId="4E8631AA"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and promoting use TFCAs as a mechanism to foster cross-border cooperation in tourism </w:t>
      </w:r>
      <w:proofErr w:type="gramStart"/>
      <w:r w:rsidRPr="00792EAB">
        <w:rPr>
          <w:rFonts w:asciiTheme="minorBidi" w:hAnsiTheme="minorBidi"/>
          <w:sz w:val="24"/>
          <w:szCs w:val="24"/>
        </w:rPr>
        <w:t>development</w:t>
      </w:r>
      <w:proofErr w:type="gramEnd"/>
      <w:r w:rsidRPr="00792EAB">
        <w:rPr>
          <w:rFonts w:asciiTheme="minorBidi" w:hAnsiTheme="minorBidi"/>
          <w:sz w:val="24"/>
          <w:szCs w:val="24"/>
        </w:rPr>
        <w:t xml:space="preserve"> </w:t>
      </w:r>
    </w:p>
    <w:p w14:paraId="0D2C1CEE" w14:textId="77777777" w:rsidR="00792EAB" w:rsidRPr="00792EAB" w:rsidRDefault="00792EAB" w:rsidP="00F417B5">
      <w:pPr>
        <w:numPr>
          <w:ilvl w:val="0"/>
          <w:numId w:val="3"/>
        </w:numPr>
        <w:autoSpaceDE w:val="0"/>
        <w:autoSpaceDN w:val="0"/>
        <w:adjustRightInd w:val="0"/>
        <w:spacing w:after="200" w:line="276" w:lineRule="auto"/>
        <w:contextualSpacing/>
        <w:jc w:val="both"/>
        <w:rPr>
          <w:rFonts w:asciiTheme="minorBidi" w:hAnsiTheme="minorBidi"/>
          <w:sz w:val="24"/>
          <w:szCs w:val="24"/>
        </w:rPr>
      </w:pPr>
      <w:r w:rsidRPr="00792EAB">
        <w:rPr>
          <w:rFonts w:asciiTheme="minorBidi" w:hAnsiTheme="minorBidi"/>
          <w:sz w:val="24"/>
          <w:szCs w:val="24"/>
        </w:rPr>
        <w:t>Promoting the development of cross border tourism activities as a means of fostering regional and socio</w:t>
      </w:r>
      <w:r w:rsidRPr="00792EAB">
        <w:rPr>
          <w:rFonts w:ascii="Cambria Math" w:hAnsi="Cambria Math" w:cs="Cambria Math"/>
          <w:sz w:val="24"/>
          <w:szCs w:val="24"/>
        </w:rPr>
        <w:t>‐</w:t>
      </w:r>
      <w:r w:rsidRPr="00792EAB">
        <w:rPr>
          <w:rFonts w:asciiTheme="minorBidi" w:hAnsiTheme="minorBidi"/>
          <w:sz w:val="24"/>
          <w:szCs w:val="24"/>
        </w:rPr>
        <w:t xml:space="preserve">economic </w:t>
      </w:r>
      <w:proofErr w:type="gramStart"/>
      <w:r w:rsidRPr="00792EAB">
        <w:rPr>
          <w:rFonts w:asciiTheme="minorBidi" w:hAnsiTheme="minorBidi"/>
          <w:sz w:val="24"/>
          <w:szCs w:val="24"/>
        </w:rPr>
        <w:t>development;</w:t>
      </w:r>
      <w:proofErr w:type="gramEnd"/>
    </w:p>
    <w:p w14:paraId="705E8597"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removal of barriers to cross-border travel and </w:t>
      </w:r>
      <w:proofErr w:type="gramStart"/>
      <w:r w:rsidRPr="00792EAB">
        <w:rPr>
          <w:rFonts w:asciiTheme="minorBidi" w:hAnsiTheme="minorBidi"/>
          <w:sz w:val="24"/>
          <w:szCs w:val="24"/>
        </w:rPr>
        <w:t>operations;</w:t>
      </w:r>
      <w:proofErr w:type="gramEnd"/>
    </w:p>
    <w:p w14:paraId="7537D55B"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development of policies and strategies that promote </w:t>
      </w:r>
      <w:proofErr w:type="spellStart"/>
      <w:r w:rsidRPr="00792EAB">
        <w:rPr>
          <w:rFonts w:asciiTheme="minorBidi" w:hAnsiTheme="minorBidi"/>
          <w:sz w:val="24"/>
          <w:szCs w:val="24"/>
        </w:rPr>
        <w:t>favorable</w:t>
      </w:r>
      <w:proofErr w:type="spellEnd"/>
      <w:r w:rsidRPr="00792EAB">
        <w:rPr>
          <w:rFonts w:asciiTheme="minorBidi" w:hAnsiTheme="minorBidi"/>
          <w:sz w:val="24"/>
          <w:szCs w:val="24"/>
        </w:rPr>
        <w:t xml:space="preserve"> investment climate for tourism within the region for both public and private sectors including small and medium scale tourism </w:t>
      </w:r>
      <w:proofErr w:type="gramStart"/>
      <w:r w:rsidRPr="00792EAB">
        <w:rPr>
          <w:rFonts w:asciiTheme="minorBidi" w:hAnsiTheme="minorBidi"/>
          <w:sz w:val="24"/>
          <w:szCs w:val="24"/>
        </w:rPr>
        <w:t>establishment;</w:t>
      </w:r>
      <w:proofErr w:type="gramEnd"/>
    </w:p>
    <w:p w14:paraId="7A010CA6" w14:textId="77777777" w:rsidR="00792EAB" w:rsidRPr="00792EAB" w:rsidRDefault="00792EAB" w:rsidP="00F417B5">
      <w:pPr>
        <w:numPr>
          <w:ilvl w:val="0"/>
          <w:numId w:val="3"/>
        </w:numPr>
        <w:autoSpaceDE w:val="0"/>
        <w:autoSpaceDN w:val="0"/>
        <w:adjustRightInd w:val="0"/>
        <w:spacing w:after="0" w:line="276" w:lineRule="auto"/>
        <w:jc w:val="both"/>
        <w:rPr>
          <w:rFonts w:asciiTheme="minorBidi" w:hAnsiTheme="minorBidi"/>
          <w:sz w:val="24"/>
          <w:szCs w:val="24"/>
        </w:rPr>
      </w:pPr>
      <w:r w:rsidRPr="00792EAB">
        <w:rPr>
          <w:rFonts w:asciiTheme="minorBidi" w:hAnsiTheme="minorBidi"/>
          <w:sz w:val="24"/>
          <w:szCs w:val="24"/>
        </w:rPr>
        <w:t xml:space="preserve">Promoting equitable private sector and community partnerships in tourism </w:t>
      </w:r>
      <w:proofErr w:type="gramStart"/>
      <w:r w:rsidRPr="00792EAB">
        <w:rPr>
          <w:rFonts w:asciiTheme="minorBidi" w:hAnsiTheme="minorBidi"/>
          <w:sz w:val="24"/>
          <w:szCs w:val="24"/>
        </w:rPr>
        <w:t>development;</w:t>
      </w:r>
      <w:proofErr w:type="gramEnd"/>
      <w:r w:rsidRPr="00792EAB">
        <w:rPr>
          <w:rFonts w:asciiTheme="minorBidi" w:hAnsiTheme="minorBidi"/>
          <w:sz w:val="24"/>
          <w:szCs w:val="24"/>
        </w:rPr>
        <w:t xml:space="preserve"> </w:t>
      </w:r>
    </w:p>
    <w:p w14:paraId="154F419B" w14:textId="77777777" w:rsidR="00792EAB" w:rsidRPr="00792EAB" w:rsidRDefault="00792EAB" w:rsidP="00F417B5">
      <w:pPr>
        <w:numPr>
          <w:ilvl w:val="0"/>
          <w:numId w:val="3"/>
        </w:numPr>
        <w:spacing w:after="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improvement of tourism service and infrastructure in order to foster a vibrant tourism </w:t>
      </w:r>
      <w:proofErr w:type="gramStart"/>
      <w:r w:rsidRPr="00792EAB">
        <w:rPr>
          <w:rFonts w:asciiTheme="minorBidi" w:hAnsiTheme="minorBidi"/>
          <w:sz w:val="24"/>
          <w:szCs w:val="24"/>
        </w:rPr>
        <w:t>industry;</w:t>
      </w:r>
      <w:proofErr w:type="gramEnd"/>
    </w:p>
    <w:p w14:paraId="1C94902F" w14:textId="77777777" w:rsidR="00792EAB" w:rsidRPr="00792EAB" w:rsidRDefault="00792EAB" w:rsidP="00F417B5">
      <w:pPr>
        <w:numPr>
          <w:ilvl w:val="0"/>
          <w:numId w:val="3"/>
        </w:numPr>
        <w:spacing w:after="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the setting of research priorities and policies on tourism development in order to develop sustainable tourism across the </w:t>
      </w:r>
      <w:proofErr w:type="gramStart"/>
      <w:r w:rsidRPr="00792EAB">
        <w:rPr>
          <w:rFonts w:asciiTheme="minorBidi" w:hAnsiTheme="minorBidi"/>
          <w:sz w:val="24"/>
          <w:szCs w:val="24"/>
        </w:rPr>
        <w:t>region;</w:t>
      </w:r>
      <w:proofErr w:type="gramEnd"/>
    </w:p>
    <w:p w14:paraId="0A6C0962" w14:textId="77777777" w:rsidR="00792EAB" w:rsidRPr="00792EAB" w:rsidRDefault="00792EAB" w:rsidP="00F417B5">
      <w:pPr>
        <w:numPr>
          <w:ilvl w:val="0"/>
          <w:numId w:val="3"/>
        </w:numPr>
        <w:spacing w:before="100" w:beforeAutospacing="1" w:after="0" w:line="276" w:lineRule="auto"/>
        <w:contextualSpacing/>
        <w:jc w:val="both"/>
        <w:rPr>
          <w:rFonts w:asciiTheme="minorBidi" w:hAnsiTheme="minorBidi"/>
          <w:sz w:val="24"/>
          <w:szCs w:val="24"/>
        </w:rPr>
      </w:pPr>
      <w:r w:rsidRPr="00792EAB">
        <w:rPr>
          <w:rFonts w:asciiTheme="minorBidi" w:hAnsiTheme="minorBidi"/>
          <w:sz w:val="24"/>
          <w:szCs w:val="24"/>
        </w:rPr>
        <w:t xml:space="preserve">Assessing, monitoring and reporting on the implementation of programmes for sustainable tourism </w:t>
      </w:r>
      <w:proofErr w:type="gramStart"/>
      <w:r w:rsidRPr="00792EAB">
        <w:rPr>
          <w:rFonts w:asciiTheme="minorBidi" w:hAnsiTheme="minorBidi"/>
          <w:sz w:val="24"/>
          <w:szCs w:val="24"/>
        </w:rPr>
        <w:t>development;</w:t>
      </w:r>
      <w:proofErr w:type="gramEnd"/>
      <w:r w:rsidRPr="00792EAB">
        <w:rPr>
          <w:rFonts w:asciiTheme="minorBidi" w:hAnsiTheme="minorBidi"/>
          <w:sz w:val="24"/>
          <w:szCs w:val="24"/>
        </w:rPr>
        <w:t xml:space="preserve"> </w:t>
      </w:r>
    </w:p>
    <w:p w14:paraId="6DB0B1D1"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Facilitating development and implementation of the Fundraising Strategy and resource mobilization efforts for TFCAs.</w:t>
      </w:r>
    </w:p>
    <w:p w14:paraId="2EA28820"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Facilitating development and implementation of Investment and Infrastructure Development Plans in order to increase investment in tourist related facilities and supporting infrastructure in </w:t>
      </w:r>
      <w:proofErr w:type="gramStart"/>
      <w:r w:rsidRPr="00792EAB">
        <w:rPr>
          <w:rFonts w:asciiTheme="minorBidi" w:hAnsiTheme="minorBidi"/>
          <w:sz w:val="24"/>
          <w:szCs w:val="24"/>
        </w:rPr>
        <w:t>TFCAs;</w:t>
      </w:r>
      <w:proofErr w:type="gramEnd"/>
      <w:r w:rsidRPr="00792EAB">
        <w:rPr>
          <w:rFonts w:asciiTheme="minorBidi" w:hAnsiTheme="minorBidi"/>
          <w:sz w:val="24"/>
          <w:szCs w:val="24"/>
        </w:rPr>
        <w:t xml:space="preserve"> </w:t>
      </w:r>
    </w:p>
    <w:p w14:paraId="2C4D0E5D"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Coordinating implementation of the marketing plan for </w:t>
      </w:r>
      <w:proofErr w:type="gramStart"/>
      <w:r w:rsidRPr="00792EAB">
        <w:rPr>
          <w:rFonts w:asciiTheme="minorBidi" w:hAnsiTheme="minorBidi"/>
          <w:sz w:val="24"/>
          <w:szCs w:val="24"/>
        </w:rPr>
        <w:t>TFCAs;</w:t>
      </w:r>
      <w:proofErr w:type="gramEnd"/>
    </w:p>
    <w:p w14:paraId="232CDE5A"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lastRenderedPageBreak/>
        <w:t>Mobilizing political support and commitment from all participating countries for successful implementation of the strategy</w:t>
      </w:r>
    </w:p>
    <w:p w14:paraId="0B5AF100"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Providing administrative support to strategic business planning and processes and support the development and management of projects in </w:t>
      </w:r>
      <w:proofErr w:type="gramStart"/>
      <w:r w:rsidRPr="00792EAB">
        <w:rPr>
          <w:rFonts w:asciiTheme="minorBidi" w:hAnsiTheme="minorBidi"/>
          <w:sz w:val="24"/>
          <w:szCs w:val="24"/>
        </w:rPr>
        <w:t>TFCAs</w:t>
      </w:r>
      <w:proofErr w:type="gramEnd"/>
    </w:p>
    <w:p w14:paraId="3ADC395C"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Providing regular updates of the Boundless Southern Africa investment catalogue </w:t>
      </w:r>
    </w:p>
    <w:p w14:paraId="2D914648"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Identifying funding mechanisms appropriate for small businesses, </w:t>
      </w:r>
      <w:proofErr w:type="gramStart"/>
      <w:r w:rsidRPr="00792EAB">
        <w:rPr>
          <w:rFonts w:asciiTheme="minorBidi" w:hAnsiTheme="minorBidi"/>
          <w:sz w:val="24"/>
          <w:szCs w:val="24"/>
        </w:rPr>
        <w:t>community based</w:t>
      </w:r>
      <w:proofErr w:type="gramEnd"/>
      <w:r w:rsidRPr="00792EAB">
        <w:rPr>
          <w:rFonts w:asciiTheme="minorBidi" w:hAnsiTheme="minorBidi"/>
          <w:sz w:val="24"/>
          <w:szCs w:val="24"/>
        </w:rPr>
        <w:t xml:space="preserve"> projects and new entrants</w:t>
      </w:r>
    </w:p>
    <w:p w14:paraId="3941F30D"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Facilitating increasing number of cross-border events and provide technical support for the hosting such.</w:t>
      </w:r>
    </w:p>
    <w:p w14:paraId="32160AB9"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Providing guidance to TFCA stakeholders in the identification, planning and implementation of increasing number of cross-border events and products</w:t>
      </w:r>
    </w:p>
    <w:p w14:paraId="12A61C3F" w14:textId="77777777" w:rsidR="00792EAB" w:rsidRPr="00792EAB" w:rsidRDefault="00792EAB" w:rsidP="00F417B5">
      <w:pPr>
        <w:numPr>
          <w:ilvl w:val="0"/>
          <w:numId w:val="3"/>
        </w:numPr>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Developing and implement a reporting mechanism for cross-border events that includes number of jobs created, training provided, public sector resources invested, media value generated, and partnerships </w:t>
      </w:r>
      <w:proofErr w:type="gramStart"/>
      <w:r w:rsidRPr="00792EAB">
        <w:rPr>
          <w:rFonts w:asciiTheme="minorBidi" w:hAnsiTheme="minorBidi"/>
          <w:sz w:val="24"/>
          <w:szCs w:val="24"/>
        </w:rPr>
        <w:t>established</w:t>
      </w:r>
      <w:proofErr w:type="gramEnd"/>
      <w:r w:rsidRPr="00792EAB">
        <w:rPr>
          <w:rFonts w:asciiTheme="minorBidi" w:hAnsiTheme="minorBidi"/>
          <w:sz w:val="24"/>
          <w:szCs w:val="24"/>
        </w:rPr>
        <w:t xml:space="preserve">  </w:t>
      </w:r>
    </w:p>
    <w:p w14:paraId="099669D7" w14:textId="77777777" w:rsidR="00792EAB" w:rsidRPr="00792EAB" w:rsidRDefault="00792EAB" w:rsidP="00F417B5">
      <w:pPr>
        <w:numPr>
          <w:ilvl w:val="0"/>
          <w:numId w:val="3"/>
        </w:numPr>
        <w:spacing w:after="200" w:line="276" w:lineRule="auto"/>
        <w:contextualSpacing/>
        <w:rPr>
          <w:rFonts w:asciiTheme="minorBidi" w:hAnsiTheme="minorBidi"/>
          <w:sz w:val="24"/>
          <w:szCs w:val="24"/>
        </w:rPr>
      </w:pPr>
      <w:r w:rsidRPr="00792EAB">
        <w:rPr>
          <w:rFonts w:asciiTheme="minorBidi" w:hAnsiTheme="minorBidi"/>
          <w:sz w:val="24"/>
          <w:szCs w:val="24"/>
        </w:rPr>
        <w:t xml:space="preserve">Implementation of investment promotion plan for </w:t>
      </w:r>
      <w:proofErr w:type="gramStart"/>
      <w:r w:rsidRPr="00792EAB">
        <w:rPr>
          <w:rFonts w:asciiTheme="minorBidi" w:hAnsiTheme="minorBidi"/>
          <w:sz w:val="24"/>
          <w:szCs w:val="24"/>
        </w:rPr>
        <w:t>TFCAs  in</w:t>
      </w:r>
      <w:proofErr w:type="gramEnd"/>
      <w:r w:rsidRPr="00792EAB">
        <w:rPr>
          <w:rFonts w:asciiTheme="minorBidi" w:hAnsiTheme="minorBidi"/>
          <w:sz w:val="24"/>
          <w:szCs w:val="24"/>
        </w:rPr>
        <w:t xml:space="preserve"> order to increase investment in tourist related facilities thereby increasing the tourism potential of TFCAs.</w:t>
      </w:r>
    </w:p>
    <w:p w14:paraId="6A67257C" w14:textId="77777777" w:rsidR="00792EAB" w:rsidRPr="00792EAB" w:rsidRDefault="00792EAB" w:rsidP="00F417B5">
      <w:pPr>
        <w:numPr>
          <w:ilvl w:val="0"/>
          <w:numId w:val="3"/>
        </w:numPr>
        <w:spacing w:after="200" w:line="276" w:lineRule="auto"/>
        <w:contextualSpacing/>
        <w:rPr>
          <w:rFonts w:asciiTheme="minorBidi" w:hAnsiTheme="minorBidi"/>
          <w:sz w:val="24"/>
          <w:szCs w:val="24"/>
        </w:rPr>
      </w:pPr>
      <w:r w:rsidRPr="00792EAB">
        <w:rPr>
          <w:rFonts w:asciiTheme="minorBidi" w:hAnsiTheme="minorBidi"/>
          <w:sz w:val="24"/>
          <w:szCs w:val="24"/>
        </w:rPr>
        <w:t xml:space="preserve">Supporting the SADC TFCA Tourism Working Group to deliver its mandate as guided by the Member States and Preparing documentation for the working group meetings and technical papers for discussion and /or </w:t>
      </w:r>
      <w:proofErr w:type="gramStart"/>
      <w:r w:rsidRPr="00792EAB">
        <w:rPr>
          <w:rFonts w:asciiTheme="minorBidi" w:hAnsiTheme="minorBidi"/>
          <w:sz w:val="24"/>
          <w:szCs w:val="24"/>
        </w:rPr>
        <w:t>publication;</w:t>
      </w:r>
      <w:proofErr w:type="gramEnd"/>
      <w:r w:rsidRPr="00792EAB">
        <w:rPr>
          <w:rFonts w:asciiTheme="minorBidi" w:hAnsiTheme="minorBidi"/>
          <w:sz w:val="24"/>
          <w:szCs w:val="24"/>
        </w:rPr>
        <w:t xml:space="preserve">  </w:t>
      </w:r>
    </w:p>
    <w:p w14:paraId="1215F1B9" w14:textId="77777777" w:rsidR="00792EAB" w:rsidRPr="00792EAB" w:rsidRDefault="00792EAB" w:rsidP="00792EAB">
      <w:pPr>
        <w:ind w:left="720"/>
        <w:contextualSpacing/>
        <w:jc w:val="both"/>
        <w:rPr>
          <w:rFonts w:asciiTheme="minorBidi" w:hAnsiTheme="minorBidi"/>
          <w:sz w:val="24"/>
          <w:szCs w:val="24"/>
        </w:rPr>
      </w:pPr>
    </w:p>
    <w:p w14:paraId="2E1F5F15" w14:textId="77777777" w:rsidR="00792EAB" w:rsidRPr="00792EAB" w:rsidRDefault="00792EAB" w:rsidP="00792EAB">
      <w:pPr>
        <w:spacing w:after="200" w:line="276" w:lineRule="auto"/>
        <w:ind w:left="360"/>
        <w:jc w:val="both"/>
        <w:rPr>
          <w:rFonts w:asciiTheme="minorBidi" w:hAnsiTheme="minorBidi"/>
          <w:sz w:val="24"/>
          <w:szCs w:val="24"/>
        </w:rPr>
      </w:pPr>
      <w:r w:rsidRPr="00792EAB">
        <w:rPr>
          <w:rFonts w:asciiTheme="minorBidi" w:hAnsiTheme="minorBidi"/>
          <w:sz w:val="24"/>
          <w:szCs w:val="24"/>
        </w:rPr>
        <w:t xml:space="preserve">Programme Officer BSA will be responsible for the facilitating implementation of the TFCAs programme and related strategies and providing technical guidance on issues of Tourism Investment and development of Cross- border products. </w:t>
      </w:r>
    </w:p>
    <w:p w14:paraId="10AF85B8" w14:textId="17CE857B" w:rsidR="00792EAB" w:rsidRPr="00792EAB" w:rsidRDefault="00792EAB" w:rsidP="002C7532">
      <w:pPr>
        <w:autoSpaceDE w:val="0"/>
        <w:autoSpaceDN w:val="0"/>
        <w:adjustRightInd w:val="0"/>
        <w:jc w:val="both"/>
        <w:rPr>
          <w:rFonts w:asciiTheme="minorBidi" w:hAnsiTheme="minorBidi"/>
          <w:b/>
          <w:bCs/>
          <w:sz w:val="24"/>
          <w:szCs w:val="24"/>
        </w:rPr>
      </w:pPr>
      <w:r w:rsidRPr="00792EAB">
        <w:rPr>
          <w:rFonts w:asciiTheme="minorBidi" w:hAnsiTheme="minorBidi"/>
          <w:b/>
          <w:bCs/>
          <w:sz w:val="24"/>
          <w:szCs w:val="24"/>
        </w:rPr>
        <w:t>Qualifications</w:t>
      </w:r>
    </w:p>
    <w:p w14:paraId="5B644A60" w14:textId="5EC6EB99" w:rsidR="00792EAB" w:rsidRPr="00792EAB" w:rsidRDefault="00792EAB" w:rsidP="00792EAB">
      <w:pPr>
        <w:autoSpaceDE w:val="0"/>
        <w:autoSpaceDN w:val="0"/>
        <w:adjustRightInd w:val="0"/>
        <w:ind w:left="360"/>
        <w:jc w:val="both"/>
        <w:rPr>
          <w:rFonts w:asciiTheme="minorBidi" w:hAnsiTheme="minorBidi"/>
          <w:sz w:val="24"/>
          <w:szCs w:val="24"/>
        </w:rPr>
      </w:pPr>
      <w:r w:rsidRPr="00792EAB">
        <w:rPr>
          <w:rFonts w:asciiTheme="minorBidi" w:hAnsiTheme="minorBidi"/>
          <w:sz w:val="24"/>
          <w:szCs w:val="24"/>
        </w:rPr>
        <w:t xml:space="preserve">At least a </w:t>
      </w:r>
      <w:proofErr w:type="spellStart"/>
      <w:proofErr w:type="gramStart"/>
      <w:r w:rsidRPr="00792EAB">
        <w:rPr>
          <w:rFonts w:asciiTheme="minorBidi" w:hAnsiTheme="minorBidi"/>
          <w:sz w:val="24"/>
          <w:szCs w:val="24"/>
        </w:rPr>
        <w:t>Masters</w:t>
      </w:r>
      <w:proofErr w:type="spellEnd"/>
      <w:r w:rsidRPr="00792EAB">
        <w:rPr>
          <w:rFonts w:asciiTheme="minorBidi" w:hAnsiTheme="minorBidi"/>
          <w:sz w:val="24"/>
          <w:szCs w:val="24"/>
        </w:rPr>
        <w:t xml:space="preserve"> Degree</w:t>
      </w:r>
      <w:proofErr w:type="gramEnd"/>
      <w:r w:rsidRPr="00792EAB">
        <w:rPr>
          <w:rFonts w:asciiTheme="minorBidi" w:hAnsiTheme="minorBidi"/>
          <w:sz w:val="24"/>
          <w:szCs w:val="24"/>
        </w:rPr>
        <w:t xml:space="preserve"> in Tourism Development, Marketing, Tourism Economics, Business Administration or a related field from a recognised institution</w:t>
      </w:r>
    </w:p>
    <w:p w14:paraId="046300FB" w14:textId="419D292D" w:rsidR="00792EAB" w:rsidRPr="00792EAB" w:rsidRDefault="00792EAB" w:rsidP="002C7532">
      <w:pPr>
        <w:autoSpaceDE w:val="0"/>
        <w:autoSpaceDN w:val="0"/>
        <w:adjustRightInd w:val="0"/>
        <w:jc w:val="both"/>
        <w:rPr>
          <w:rFonts w:asciiTheme="minorBidi" w:hAnsiTheme="minorBidi"/>
          <w:b/>
          <w:bCs/>
          <w:sz w:val="24"/>
          <w:szCs w:val="24"/>
        </w:rPr>
      </w:pPr>
      <w:r w:rsidRPr="00792EAB">
        <w:rPr>
          <w:rFonts w:asciiTheme="minorBidi" w:hAnsiTheme="minorBidi"/>
          <w:b/>
          <w:bCs/>
          <w:sz w:val="24"/>
          <w:szCs w:val="24"/>
        </w:rPr>
        <w:t>Experience</w:t>
      </w:r>
    </w:p>
    <w:p w14:paraId="652947D1" w14:textId="77777777" w:rsidR="00792EAB" w:rsidRPr="00792EAB" w:rsidRDefault="00792EAB" w:rsidP="00F417B5">
      <w:pPr>
        <w:numPr>
          <w:ilvl w:val="0"/>
          <w:numId w:val="4"/>
        </w:numPr>
        <w:autoSpaceDE w:val="0"/>
        <w:autoSpaceDN w:val="0"/>
        <w:adjustRightInd w:val="0"/>
        <w:spacing w:after="200" w:line="276" w:lineRule="auto"/>
        <w:contextualSpacing/>
        <w:jc w:val="both"/>
        <w:rPr>
          <w:rFonts w:asciiTheme="minorBidi" w:hAnsiTheme="minorBidi"/>
          <w:sz w:val="24"/>
          <w:szCs w:val="24"/>
        </w:rPr>
      </w:pPr>
      <w:r w:rsidRPr="00792EAB">
        <w:rPr>
          <w:rFonts w:asciiTheme="minorBidi" w:hAnsiTheme="minorBidi"/>
          <w:sz w:val="24"/>
          <w:szCs w:val="24"/>
        </w:rPr>
        <w:t>At least 10-15 years of experience in a senior tourism-related management position within a public or private sector, regional or international organization</w:t>
      </w:r>
    </w:p>
    <w:p w14:paraId="7BB50453" w14:textId="77777777" w:rsidR="00792EAB" w:rsidRPr="00792EAB" w:rsidRDefault="00792EAB" w:rsidP="00F417B5">
      <w:pPr>
        <w:numPr>
          <w:ilvl w:val="0"/>
          <w:numId w:val="4"/>
        </w:numPr>
        <w:autoSpaceDE w:val="0"/>
        <w:autoSpaceDN w:val="0"/>
        <w:adjustRightInd w:val="0"/>
        <w:spacing w:after="200" w:line="276" w:lineRule="auto"/>
        <w:contextualSpacing/>
        <w:jc w:val="both"/>
        <w:rPr>
          <w:rFonts w:asciiTheme="minorBidi" w:hAnsiTheme="minorBidi"/>
          <w:sz w:val="24"/>
          <w:szCs w:val="24"/>
        </w:rPr>
      </w:pPr>
      <w:r w:rsidRPr="00792EAB">
        <w:rPr>
          <w:rFonts w:asciiTheme="minorBidi" w:hAnsiTheme="minorBidi"/>
          <w:sz w:val="24"/>
          <w:szCs w:val="24"/>
        </w:rPr>
        <w:t xml:space="preserve">Experience in development of strategy, policy, business plans and programme formulation and </w:t>
      </w:r>
      <w:proofErr w:type="gramStart"/>
      <w:r w:rsidRPr="00792EAB">
        <w:rPr>
          <w:rFonts w:asciiTheme="minorBidi" w:hAnsiTheme="minorBidi"/>
          <w:sz w:val="24"/>
          <w:szCs w:val="24"/>
        </w:rPr>
        <w:t>implementation</w:t>
      </w:r>
      <w:proofErr w:type="gramEnd"/>
    </w:p>
    <w:p w14:paraId="6A73D777" w14:textId="77777777" w:rsidR="00792EAB" w:rsidRPr="00792EAB" w:rsidRDefault="00792EAB" w:rsidP="00F417B5">
      <w:pPr>
        <w:numPr>
          <w:ilvl w:val="0"/>
          <w:numId w:val="4"/>
        </w:numPr>
        <w:spacing w:after="200" w:line="276" w:lineRule="auto"/>
        <w:contextualSpacing/>
        <w:jc w:val="both"/>
        <w:rPr>
          <w:rFonts w:asciiTheme="minorBidi" w:hAnsiTheme="minorBidi"/>
          <w:sz w:val="24"/>
          <w:szCs w:val="24"/>
        </w:rPr>
      </w:pPr>
      <w:r w:rsidRPr="00792EAB">
        <w:rPr>
          <w:rFonts w:asciiTheme="minorBidi" w:hAnsiTheme="minorBidi"/>
          <w:sz w:val="24"/>
          <w:szCs w:val="24"/>
        </w:rPr>
        <w:t>Minimum of 4 years in a line management position</w:t>
      </w:r>
    </w:p>
    <w:p w14:paraId="791DDF0C" w14:textId="77777777" w:rsidR="00792EAB" w:rsidRPr="00792EAB" w:rsidRDefault="00792EAB" w:rsidP="00792EAB">
      <w:pPr>
        <w:jc w:val="both"/>
        <w:rPr>
          <w:rFonts w:asciiTheme="minorBidi" w:hAnsiTheme="minorBidi"/>
          <w:sz w:val="24"/>
          <w:szCs w:val="24"/>
        </w:rPr>
      </w:pPr>
    </w:p>
    <w:p w14:paraId="26D9508B" w14:textId="590CEE02" w:rsidR="00792EAB" w:rsidRPr="00792EAB" w:rsidRDefault="00792EAB" w:rsidP="002C7532">
      <w:pPr>
        <w:jc w:val="both"/>
        <w:rPr>
          <w:rFonts w:asciiTheme="minorBidi" w:hAnsiTheme="minorBidi"/>
          <w:b/>
          <w:bCs/>
          <w:sz w:val="24"/>
          <w:szCs w:val="24"/>
        </w:rPr>
      </w:pPr>
      <w:r w:rsidRPr="00792EAB">
        <w:rPr>
          <w:rFonts w:asciiTheme="minorBidi" w:hAnsiTheme="minorBidi"/>
          <w:b/>
          <w:bCs/>
          <w:sz w:val="24"/>
          <w:szCs w:val="24"/>
        </w:rPr>
        <w:t>Skills Requirements</w:t>
      </w:r>
    </w:p>
    <w:p w14:paraId="79F3B677" w14:textId="77777777" w:rsidR="00792EAB" w:rsidRPr="00792EAB" w:rsidRDefault="00792EAB" w:rsidP="00F417B5">
      <w:pPr>
        <w:pStyle w:val="ListParagraph"/>
        <w:numPr>
          <w:ilvl w:val="0"/>
          <w:numId w:val="29"/>
        </w:numPr>
        <w:spacing w:after="0" w:line="240" w:lineRule="auto"/>
        <w:rPr>
          <w:rFonts w:asciiTheme="minorBidi" w:hAnsiTheme="minorBidi"/>
          <w:sz w:val="24"/>
          <w:szCs w:val="24"/>
        </w:rPr>
      </w:pPr>
      <w:r w:rsidRPr="00792EAB">
        <w:rPr>
          <w:rFonts w:asciiTheme="minorBidi" w:hAnsiTheme="minorBidi"/>
          <w:sz w:val="24"/>
          <w:szCs w:val="24"/>
        </w:rPr>
        <w:t xml:space="preserve">Research, analytical and problem-solving </w:t>
      </w:r>
      <w:proofErr w:type="gramStart"/>
      <w:r w:rsidRPr="00792EAB">
        <w:rPr>
          <w:rFonts w:asciiTheme="minorBidi" w:hAnsiTheme="minorBidi"/>
          <w:sz w:val="24"/>
          <w:szCs w:val="24"/>
        </w:rPr>
        <w:t>skills</w:t>
      </w:r>
      <w:proofErr w:type="gramEnd"/>
    </w:p>
    <w:p w14:paraId="15ABE87F" w14:textId="77777777" w:rsidR="00792EAB" w:rsidRPr="00792EAB" w:rsidRDefault="00792EAB" w:rsidP="00F417B5">
      <w:pPr>
        <w:pStyle w:val="ListParagraph"/>
        <w:numPr>
          <w:ilvl w:val="0"/>
          <w:numId w:val="29"/>
        </w:numPr>
        <w:spacing w:after="0" w:line="240" w:lineRule="auto"/>
        <w:rPr>
          <w:rFonts w:asciiTheme="minorBidi" w:hAnsiTheme="minorBidi"/>
          <w:sz w:val="24"/>
          <w:szCs w:val="24"/>
        </w:rPr>
      </w:pPr>
      <w:r w:rsidRPr="00792EAB">
        <w:rPr>
          <w:rFonts w:asciiTheme="minorBidi" w:hAnsiTheme="minorBidi"/>
          <w:sz w:val="24"/>
          <w:szCs w:val="24"/>
        </w:rPr>
        <w:t xml:space="preserve">Report writing </w:t>
      </w:r>
      <w:proofErr w:type="gramStart"/>
      <w:r w:rsidRPr="00792EAB">
        <w:rPr>
          <w:rFonts w:asciiTheme="minorBidi" w:hAnsiTheme="minorBidi"/>
          <w:sz w:val="24"/>
          <w:szCs w:val="24"/>
        </w:rPr>
        <w:t>skills</w:t>
      </w:r>
      <w:proofErr w:type="gramEnd"/>
    </w:p>
    <w:p w14:paraId="7F030DF3" w14:textId="77777777" w:rsidR="00792EAB" w:rsidRPr="00792EAB" w:rsidRDefault="00792EAB" w:rsidP="00F417B5">
      <w:pPr>
        <w:pStyle w:val="ListParagraph"/>
        <w:numPr>
          <w:ilvl w:val="0"/>
          <w:numId w:val="29"/>
        </w:numPr>
        <w:spacing w:after="0" w:line="240" w:lineRule="auto"/>
        <w:rPr>
          <w:rFonts w:asciiTheme="minorBidi" w:hAnsiTheme="minorBidi"/>
          <w:sz w:val="24"/>
          <w:szCs w:val="24"/>
        </w:rPr>
      </w:pPr>
      <w:r w:rsidRPr="00792EAB">
        <w:rPr>
          <w:rFonts w:asciiTheme="minorBidi" w:hAnsiTheme="minorBidi"/>
          <w:sz w:val="24"/>
          <w:szCs w:val="24"/>
        </w:rPr>
        <w:lastRenderedPageBreak/>
        <w:t>Organisational skills (planning, budgeting, time management, work prioritisation)</w:t>
      </w:r>
    </w:p>
    <w:p w14:paraId="333B1DDC" w14:textId="77777777" w:rsidR="00792EAB" w:rsidRPr="00792EAB" w:rsidRDefault="00792EAB" w:rsidP="00F417B5">
      <w:pPr>
        <w:pStyle w:val="ListParagraph"/>
        <w:numPr>
          <w:ilvl w:val="0"/>
          <w:numId w:val="29"/>
        </w:numPr>
        <w:spacing w:after="0" w:line="240" w:lineRule="auto"/>
        <w:rPr>
          <w:rFonts w:asciiTheme="minorBidi" w:hAnsiTheme="minorBidi"/>
          <w:sz w:val="24"/>
          <w:szCs w:val="24"/>
        </w:rPr>
      </w:pPr>
      <w:r w:rsidRPr="00792EAB">
        <w:rPr>
          <w:rFonts w:asciiTheme="minorBidi" w:hAnsiTheme="minorBidi"/>
          <w:sz w:val="24"/>
          <w:szCs w:val="24"/>
        </w:rPr>
        <w:t>Communication and presentation skills</w:t>
      </w:r>
    </w:p>
    <w:p w14:paraId="7DF5610D" w14:textId="77777777" w:rsidR="00792EAB" w:rsidRPr="00792EAB" w:rsidRDefault="00792EAB" w:rsidP="00F417B5">
      <w:pPr>
        <w:pStyle w:val="ListParagraph"/>
        <w:numPr>
          <w:ilvl w:val="0"/>
          <w:numId w:val="29"/>
        </w:numPr>
        <w:spacing w:after="0" w:line="240" w:lineRule="auto"/>
        <w:rPr>
          <w:rFonts w:asciiTheme="minorBidi" w:hAnsiTheme="minorBidi"/>
          <w:sz w:val="24"/>
          <w:szCs w:val="24"/>
        </w:rPr>
      </w:pPr>
      <w:r w:rsidRPr="00792EAB">
        <w:rPr>
          <w:rFonts w:asciiTheme="minorBidi" w:hAnsiTheme="minorBidi"/>
          <w:sz w:val="24"/>
          <w:szCs w:val="24"/>
        </w:rPr>
        <w:t>Interpersonal skills</w:t>
      </w:r>
    </w:p>
    <w:p w14:paraId="499931A6" w14:textId="77777777" w:rsidR="00792EAB" w:rsidRPr="00792EAB" w:rsidRDefault="00792EAB" w:rsidP="00792EAB">
      <w:pPr>
        <w:pStyle w:val="ListParagraph"/>
        <w:rPr>
          <w:rFonts w:asciiTheme="minorBidi" w:hAnsiTheme="minorBidi"/>
          <w:sz w:val="24"/>
          <w:szCs w:val="24"/>
        </w:rPr>
      </w:pPr>
    </w:p>
    <w:p w14:paraId="02A96A30" w14:textId="53660EB8" w:rsidR="00792EAB" w:rsidRPr="00792EAB" w:rsidRDefault="00792EAB" w:rsidP="002C7532">
      <w:pPr>
        <w:jc w:val="both"/>
        <w:rPr>
          <w:rFonts w:asciiTheme="minorBidi" w:hAnsiTheme="minorBidi"/>
          <w:b/>
          <w:bCs/>
          <w:sz w:val="24"/>
          <w:szCs w:val="24"/>
        </w:rPr>
      </w:pPr>
      <w:r w:rsidRPr="00792EAB">
        <w:rPr>
          <w:rFonts w:asciiTheme="minorBidi" w:hAnsiTheme="minorBidi"/>
          <w:b/>
          <w:bCs/>
          <w:sz w:val="24"/>
          <w:szCs w:val="24"/>
        </w:rPr>
        <w:t>Competency Requirements</w:t>
      </w:r>
    </w:p>
    <w:p w14:paraId="385B5BAD"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Ability to set priorities and complete tasks with minimum supervision to strict deadlines. </w:t>
      </w:r>
    </w:p>
    <w:p w14:paraId="23D8C415"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Ability to take initiative, work well as a member of the team as well as having a flexible, friendly, co-operative personality, enabling the incumbent to work well in a multi-cultural and multinational </w:t>
      </w:r>
      <w:proofErr w:type="gramStart"/>
      <w:r w:rsidRPr="00792EAB">
        <w:rPr>
          <w:rFonts w:asciiTheme="minorBidi" w:hAnsiTheme="minorBidi"/>
          <w:sz w:val="24"/>
          <w:szCs w:val="24"/>
        </w:rPr>
        <w:t>environment</w:t>
      </w:r>
      <w:proofErr w:type="gramEnd"/>
    </w:p>
    <w:p w14:paraId="4DE72801"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Capable of maintaining quality whilst working under pressure and adhering to deadlines</w:t>
      </w:r>
    </w:p>
    <w:p w14:paraId="37F6880E"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Demonstrated ability to work well, present and win support for ideas in an international, multi-cultural and highly political </w:t>
      </w:r>
      <w:proofErr w:type="gramStart"/>
      <w:r w:rsidRPr="00792EAB">
        <w:rPr>
          <w:rFonts w:asciiTheme="minorBidi" w:hAnsiTheme="minorBidi"/>
          <w:sz w:val="24"/>
          <w:szCs w:val="24"/>
        </w:rPr>
        <w:t>environment</w:t>
      </w:r>
      <w:proofErr w:type="gramEnd"/>
    </w:p>
    <w:p w14:paraId="07CE44D3"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Maintain confidentiality and is respectful of sensitive </w:t>
      </w:r>
      <w:proofErr w:type="gramStart"/>
      <w:r w:rsidRPr="00792EAB">
        <w:rPr>
          <w:rFonts w:asciiTheme="minorBidi" w:hAnsiTheme="minorBidi"/>
          <w:sz w:val="24"/>
          <w:szCs w:val="24"/>
        </w:rPr>
        <w:t>situations</w:t>
      </w:r>
      <w:proofErr w:type="gramEnd"/>
    </w:p>
    <w:p w14:paraId="0F330DED"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Methodical and organised, and able to look at the big picture without losing the attention to </w:t>
      </w:r>
      <w:proofErr w:type="gramStart"/>
      <w:r w:rsidRPr="00792EAB">
        <w:rPr>
          <w:rFonts w:asciiTheme="minorBidi" w:hAnsiTheme="minorBidi"/>
          <w:sz w:val="24"/>
          <w:szCs w:val="24"/>
        </w:rPr>
        <w:t>details</w:t>
      </w:r>
      <w:proofErr w:type="gramEnd"/>
    </w:p>
    <w:p w14:paraId="34A9E436"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Professionalism and adherence to good work ethics</w:t>
      </w:r>
    </w:p>
    <w:p w14:paraId="74A4BE69"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Resilience and personal drive, self-motivation</w:t>
      </w:r>
    </w:p>
    <w:p w14:paraId="6F29B754"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Results and performance </w:t>
      </w:r>
      <w:proofErr w:type="gramStart"/>
      <w:r w:rsidRPr="00792EAB">
        <w:rPr>
          <w:rFonts w:asciiTheme="minorBidi" w:hAnsiTheme="minorBidi"/>
          <w:sz w:val="24"/>
          <w:szCs w:val="24"/>
        </w:rPr>
        <w:t>driven</w:t>
      </w:r>
      <w:proofErr w:type="gramEnd"/>
    </w:p>
    <w:p w14:paraId="2E6B1504"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Visionary, thinks and acts </w:t>
      </w:r>
      <w:proofErr w:type="gramStart"/>
      <w:r w:rsidRPr="00792EAB">
        <w:rPr>
          <w:rFonts w:asciiTheme="minorBidi" w:hAnsiTheme="minorBidi"/>
          <w:sz w:val="24"/>
          <w:szCs w:val="24"/>
        </w:rPr>
        <w:t>strategically</w:t>
      </w:r>
      <w:proofErr w:type="gramEnd"/>
    </w:p>
    <w:p w14:paraId="5D120BE6" w14:textId="77777777" w:rsidR="00792EAB" w:rsidRPr="00792EAB" w:rsidRDefault="00792EAB" w:rsidP="00F417B5">
      <w:pPr>
        <w:numPr>
          <w:ilvl w:val="0"/>
          <w:numId w:val="28"/>
        </w:numPr>
        <w:spacing w:after="0" w:line="240" w:lineRule="auto"/>
        <w:rPr>
          <w:rFonts w:asciiTheme="minorBidi" w:hAnsiTheme="minorBidi"/>
          <w:sz w:val="24"/>
          <w:szCs w:val="24"/>
        </w:rPr>
      </w:pPr>
      <w:r w:rsidRPr="00792EAB">
        <w:rPr>
          <w:rFonts w:asciiTheme="minorBidi" w:hAnsiTheme="minorBidi"/>
          <w:sz w:val="24"/>
          <w:szCs w:val="24"/>
        </w:rPr>
        <w:t xml:space="preserve">Team player and ability to work with diverse </w:t>
      </w:r>
      <w:proofErr w:type="gramStart"/>
      <w:r w:rsidRPr="00792EAB">
        <w:rPr>
          <w:rFonts w:asciiTheme="minorBidi" w:hAnsiTheme="minorBidi"/>
          <w:sz w:val="24"/>
          <w:szCs w:val="24"/>
        </w:rPr>
        <w:t>teams</w:t>
      </w:r>
      <w:proofErr w:type="gramEnd"/>
      <w:r w:rsidRPr="00792EAB">
        <w:rPr>
          <w:rFonts w:asciiTheme="minorBidi" w:hAnsiTheme="minorBidi"/>
          <w:sz w:val="24"/>
          <w:szCs w:val="24"/>
        </w:rPr>
        <w:t xml:space="preserve"> </w:t>
      </w:r>
    </w:p>
    <w:p w14:paraId="13F5A9BE" w14:textId="77777777" w:rsidR="00792EAB" w:rsidRPr="00792EAB" w:rsidRDefault="00792EAB" w:rsidP="00792EAB">
      <w:pPr>
        <w:spacing w:line="240" w:lineRule="auto"/>
        <w:jc w:val="both"/>
        <w:rPr>
          <w:rFonts w:asciiTheme="minorBidi" w:eastAsia="Calibri" w:hAnsiTheme="minorBidi"/>
          <w:sz w:val="24"/>
          <w:szCs w:val="24"/>
        </w:rPr>
      </w:pPr>
    </w:p>
    <w:p w14:paraId="6AA7D6C1" w14:textId="2940C87A" w:rsidR="00B60A30" w:rsidRPr="0088497B" w:rsidRDefault="00207043" w:rsidP="002C7532">
      <w:pPr>
        <w:pStyle w:val="ListParagraph"/>
        <w:numPr>
          <w:ilvl w:val="0"/>
          <w:numId w:val="43"/>
        </w:numPr>
        <w:spacing w:line="240" w:lineRule="auto"/>
        <w:ind w:hanging="720"/>
        <w:jc w:val="both"/>
        <w:rPr>
          <w:rFonts w:asciiTheme="minorBidi" w:eastAsia="Calibri" w:hAnsiTheme="minorBidi"/>
          <w:sz w:val="24"/>
          <w:szCs w:val="24"/>
        </w:rPr>
      </w:pPr>
      <w:r w:rsidRPr="0088497B">
        <w:rPr>
          <w:rFonts w:asciiTheme="minorBidi" w:eastAsia="Times New Roman" w:hAnsiTheme="minorBidi"/>
          <w:b/>
          <w:bCs/>
          <w:sz w:val="24"/>
          <w:szCs w:val="24"/>
          <w:lang w:val="en-US"/>
        </w:rPr>
        <w:t>Translator Portuguese</w:t>
      </w:r>
      <w:r w:rsidR="00B60A30" w:rsidRPr="0088497B">
        <w:rPr>
          <w:rFonts w:asciiTheme="minorBidi" w:eastAsia="Times New Roman" w:hAnsiTheme="minorBidi"/>
          <w:b/>
          <w:bCs/>
          <w:sz w:val="24"/>
          <w:szCs w:val="24"/>
          <w:lang w:val="en-US"/>
        </w:rPr>
        <w:t xml:space="preserve"> - Grade 6</w:t>
      </w:r>
    </w:p>
    <w:p w14:paraId="77BA436C" w14:textId="77777777" w:rsidR="00561CD8" w:rsidRPr="00561CD8" w:rsidRDefault="00561CD8" w:rsidP="00561CD8">
      <w:pPr>
        <w:shd w:val="clear" w:color="auto" w:fill="FFFFFF" w:themeFill="background1"/>
        <w:spacing w:line="276" w:lineRule="auto"/>
        <w:contextualSpacing/>
        <w:jc w:val="both"/>
        <w:rPr>
          <w:rFonts w:ascii="Arial" w:hAnsi="Arial" w:cs="Arial"/>
          <w:sz w:val="24"/>
          <w:szCs w:val="24"/>
        </w:rPr>
      </w:pPr>
      <w:r w:rsidRPr="00561CD8">
        <w:rPr>
          <w:rFonts w:ascii="Arial" w:hAnsi="Arial" w:cs="Arial"/>
          <w:b/>
          <w:sz w:val="24"/>
          <w:szCs w:val="24"/>
        </w:rPr>
        <w:t>Purpose of the job</w:t>
      </w:r>
      <w:r w:rsidRPr="00561CD8">
        <w:rPr>
          <w:rFonts w:ascii="Arial" w:hAnsi="Arial" w:cs="Arial"/>
          <w:sz w:val="24"/>
          <w:szCs w:val="24"/>
        </w:rPr>
        <w:t xml:space="preserve">: </w:t>
      </w:r>
    </w:p>
    <w:p w14:paraId="3FB988D6" w14:textId="77777777" w:rsidR="00561CD8" w:rsidRPr="00561CD8" w:rsidRDefault="00561CD8" w:rsidP="00F417B5">
      <w:pPr>
        <w:pStyle w:val="ListParagraph"/>
        <w:numPr>
          <w:ilvl w:val="0"/>
          <w:numId w:val="35"/>
        </w:numPr>
        <w:shd w:val="clear" w:color="auto" w:fill="FFFFFF" w:themeFill="background1"/>
        <w:spacing w:after="0" w:line="276" w:lineRule="auto"/>
        <w:jc w:val="both"/>
        <w:rPr>
          <w:rFonts w:ascii="Arial" w:hAnsi="Arial" w:cs="Arial"/>
          <w:sz w:val="24"/>
          <w:szCs w:val="24"/>
        </w:rPr>
      </w:pPr>
      <w:r w:rsidRPr="00561CD8">
        <w:rPr>
          <w:rFonts w:ascii="Arial" w:hAnsi="Arial" w:cs="Arial"/>
          <w:sz w:val="24"/>
          <w:szCs w:val="24"/>
        </w:rPr>
        <w:t>Translate written texts and materials required by the Secretariat, with Portuguese being language A, and English language B.</w:t>
      </w:r>
    </w:p>
    <w:p w14:paraId="4BC3444C" w14:textId="77777777" w:rsidR="00561CD8" w:rsidRPr="00561CD8" w:rsidRDefault="00561CD8" w:rsidP="00561CD8">
      <w:pPr>
        <w:shd w:val="clear" w:color="auto" w:fill="FFFFFF" w:themeFill="background1"/>
        <w:spacing w:line="276" w:lineRule="auto"/>
        <w:ind w:left="786"/>
        <w:contextualSpacing/>
        <w:jc w:val="both"/>
        <w:rPr>
          <w:rFonts w:ascii="Arial" w:hAnsi="Arial" w:cs="Arial"/>
          <w:sz w:val="24"/>
          <w:szCs w:val="24"/>
        </w:rPr>
      </w:pPr>
    </w:p>
    <w:p w14:paraId="1D1FE730" w14:textId="77777777" w:rsidR="00561CD8" w:rsidRPr="00561CD8" w:rsidRDefault="00561CD8" w:rsidP="00561CD8">
      <w:pPr>
        <w:shd w:val="clear" w:color="auto" w:fill="FFFFFF" w:themeFill="background1"/>
        <w:spacing w:line="276" w:lineRule="auto"/>
        <w:contextualSpacing/>
        <w:jc w:val="both"/>
        <w:rPr>
          <w:rFonts w:ascii="Arial" w:hAnsi="Arial" w:cs="Arial"/>
          <w:sz w:val="24"/>
          <w:szCs w:val="24"/>
        </w:rPr>
      </w:pPr>
      <w:r w:rsidRPr="00561CD8">
        <w:rPr>
          <w:rFonts w:ascii="Arial" w:hAnsi="Arial" w:cs="Arial"/>
          <w:sz w:val="24"/>
          <w:szCs w:val="24"/>
        </w:rPr>
        <w:t>Reporting Line</w:t>
      </w:r>
    </w:p>
    <w:p w14:paraId="6BF4CC2A" w14:textId="77777777" w:rsidR="00561CD8" w:rsidRPr="00561CD8" w:rsidRDefault="00561CD8" w:rsidP="00F417B5">
      <w:pPr>
        <w:pStyle w:val="ListParagraph"/>
        <w:numPr>
          <w:ilvl w:val="0"/>
          <w:numId w:val="35"/>
        </w:numPr>
        <w:shd w:val="clear" w:color="auto" w:fill="FFFFFF" w:themeFill="background1"/>
        <w:spacing w:after="0" w:line="276" w:lineRule="auto"/>
        <w:jc w:val="both"/>
        <w:rPr>
          <w:rFonts w:ascii="Arial" w:hAnsi="Arial" w:cs="Arial"/>
          <w:sz w:val="24"/>
          <w:szCs w:val="24"/>
        </w:rPr>
      </w:pPr>
      <w:r w:rsidRPr="00561CD8">
        <w:rPr>
          <w:rFonts w:ascii="Arial" w:hAnsi="Arial" w:cs="Arial"/>
          <w:sz w:val="24"/>
          <w:szCs w:val="24"/>
        </w:rPr>
        <w:t>This position reports to the Senior Translator</w:t>
      </w:r>
    </w:p>
    <w:p w14:paraId="29495C26" w14:textId="77777777" w:rsidR="00561CD8" w:rsidRPr="00561CD8" w:rsidRDefault="00561CD8" w:rsidP="00561CD8">
      <w:pPr>
        <w:shd w:val="clear" w:color="auto" w:fill="FFFFFF" w:themeFill="background1"/>
        <w:spacing w:line="276" w:lineRule="auto"/>
        <w:jc w:val="both"/>
        <w:rPr>
          <w:rFonts w:ascii="Arial" w:hAnsi="Arial" w:cs="Arial"/>
          <w:bCs/>
          <w:sz w:val="24"/>
          <w:szCs w:val="24"/>
        </w:rPr>
      </w:pPr>
    </w:p>
    <w:p w14:paraId="5AFFE589" w14:textId="77777777" w:rsidR="00540586" w:rsidRDefault="00561CD8" w:rsidP="00540586">
      <w:pPr>
        <w:shd w:val="clear" w:color="auto" w:fill="FFFFFF" w:themeFill="background1"/>
        <w:spacing w:line="276" w:lineRule="auto"/>
        <w:contextualSpacing/>
        <w:jc w:val="both"/>
        <w:rPr>
          <w:rFonts w:ascii="Arial" w:hAnsi="Arial" w:cs="Arial"/>
          <w:b/>
          <w:sz w:val="24"/>
          <w:szCs w:val="24"/>
        </w:rPr>
      </w:pPr>
      <w:r w:rsidRPr="00561CD8">
        <w:rPr>
          <w:rFonts w:ascii="Arial" w:hAnsi="Arial" w:cs="Arial"/>
          <w:b/>
          <w:sz w:val="24"/>
          <w:szCs w:val="24"/>
        </w:rPr>
        <w:t>Duties and Responsibilities</w:t>
      </w:r>
    </w:p>
    <w:p w14:paraId="655A7108" w14:textId="120FFA63" w:rsidR="00561CD8" w:rsidRPr="002C7E5F" w:rsidRDefault="00540586" w:rsidP="002C7E5F">
      <w:pPr>
        <w:pStyle w:val="ListParagraph"/>
        <w:numPr>
          <w:ilvl w:val="0"/>
          <w:numId w:val="51"/>
        </w:numPr>
        <w:rPr>
          <w:rFonts w:ascii="Arial" w:hAnsi="Arial" w:cs="Arial"/>
          <w:sz w:val="24"/>
          <w:szCs w:val="24"/>
        </w:rPr>
      </w:pPr>
      <w:r w:rsidRPr="002C7E5F">
        <w:rPr>
          <w:rFonts w:ascii="Arial" w:hAnsi="Arial" w:cs="Arial"/>
          <w:b/>
          <w:sz w:val="24"/>
          <w:szCs w:val="24"/>
        </w:rPr>
        <w:br w:type="page"/>
      </w:r>
      <w:r w:rsidR="00561CD8" w:rsidRPr="002C7E5F">
        <w:rPr>
          <w:rFonts w:ascii="Arial" w:hAnsi="Arial" w:cs="Arial"/>
          <w:sz w:val="24"/>
          <w:szCs w:val="24"/>
        </w:rPr>
        <w:lastRenderedPageBreak/>
        <w:t xml:space="preserve">Check original texts and discuss with originators/source of documents to understand translation requirements as well as the content and meaning of original </w:t>
      </w:r>
      <w:proofErr w:type="gramStart"/>
      <w:r w:rsidR="00561CD8" w:rsidRPr="002C7E5F">
        <w:rPr>
          <w:rFonts w:ascii="Arial" w:hAnsi="Arial" w:cs="Arial"/>
          <w:sz w:val="24"/>
          <w:szCs w:val="24"/>
        </w:rPr>
        <w:t>texts</w:t>
      </w:r>
      <w:proofErr w:type="gramEnd"/>
    </w:p>
    <w:p w14:paraId="59AF2270"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Use appropriate computer assisted translation (CAT) tools / applications, especially </w:t>
      </w:r>
      <w:proofErr w:type="gramStart"/>
      <w:r w:rsidRPr="00561CD8">
        <w:rPr>
          <w:rFonts w:ascii="Arial" w:hAnsi="Arial" w:cs="Arial"/>
          <w:sz w:val="24"/>
          <w:szCs w:val="24"/>
        </w:rPr>
        <w:t>Trados</w:t>
      </w:r>
      <w:proofErr w:type="gramEnd"/>
    </w:p>
    <w:p w14:paraId="2EC8F70F"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Translate and align SADC official documents into specified target languages (English or Portuguese)</w:t>
      </w:r>
    </w:p>
    <w:p w14:paraId="6EBAC227"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Refer to relevant reference materials (dictionaries, online terminology databases, etc.) as and when needed to ensure accuracy of </w:t>
      </w:r>
      <w:proofErr w:type="gramStart"/>
      <w:r w:rsidRPr="00561CD8">
        <w:rPr>
          <w:rFonts w:ascii="Arial" w:hAnsi="Arial" w:cs="Arial"/>
          <w:sz w:val="24"/>
          <w:szCs w:val="24"/>
        </w:rPr>
        <w:t>translations</w:t>
      </w:r>
      <w:proofErr w:type="gramEnd"/>
    </w:p>
    <w:p w14:paraId="0DB74BDB"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Ensure that translations retain the content and meaning of original </w:t>
      </w:r>
      <w:proofErr w:type="gramStart"/>
      <w:r w:rsidRPr="00561CD8">
        <w:rPr>
          <w:rFonts w:ascii="Arial" w:hAnsi="Arial" w:cs="Arial"/>
          <w:sz w:val="24"/>
          <w:szCs w:val="24"/>
        </w:rPr>
        <w:t>documents</w:t>
      </w:r>
      <w:proofErr w:type="gramEnd"/>
    </w:p>
    <w:p w14:paraId="4BE5C36F"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Revise and double-check translations of technical terms and </w:t>
      </w:r>
      <w:proofErr w:type="gramStart"/>
      <w:r w:rsidRPr="00561CD8">
        <w:rPr>
          <w:rFonts w:ascii="Arial" w:hAnsi="Arial" w:cs="Arial"/>
          <w:sz w:val="24"/>
          <w:szCs w:val="24"/>
        </w:rPr>
        <w:t>terminology</w:t>
      </w:r>
      <w:proofErr w:type="gramEnd"/>
    </w:p>
    <w:p w14:paraId="48875FFA"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Prepare and continuously update a glossary/database of technical terminology used in translations, and make reference to it in future </w:t>
      </w:r>
      <w:proofErr w:type="gramStart"/>
      <w:r w:rsidRPr="00561CD8">
        <w:rPr>
          <w:rFonts w:ascii="Arial" w:hAnsi="Arial" w:cs="Arial"/>
          <w:sz w:val="24"/>
          <w:szCs w:val="24"/>
        </w:rPr>
        <w:t>translations</w:t>
      </w:r>
      <w:proofErr w:type="gramEnd"/>
    </w:p>
    <w:p w14:paraId="0C79CDD2"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Proofread, edit, and revise translated materials before submission to the next level of </w:t>
      </w:r>
      <w:proofErr w:type="gramStart"/>
      <w:r w:rsidRPr="00561CD8">
        <w:rPr>
          <w:rFonts w:ascii="Arial" w:hAnsi="Arial" w:cs="Arial"/>
          <w:sz w:val="24"/>
          <w:szCs w:val="24"/>
        </w:rPr>
        <w:t>review</w:t>
      </w:r>
      <w:proofErr w:type="gramEnd"/>
    </w:p>
    <w:p w14:paraId="37D99628"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Produce and maintain folders of translated </w:t>
      </w:r>
      <w:proofErr w:type="gramStart"/>
      <w:r w:rsidRPr="00561CD8">
        <w:rPr>
          <w:rFonts w:ascii="Arial" w:hAnsi="Arial" w:cs="Arial"/>
          <w:sz w:val="24"/>
          <w:szCs w:val="24"/>
        </w:rPr>
        <w:t>documents</w:t>
      </w:r>
      <w:proofErr w:type="gramEnd"/>
    </w:p>
    <w:p w14:paraId="31623E18"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Interact with internal clients to ensure satisfaction and </w:t>
      </w:r>
      <w:proofErr w:type="gramStart"/>
      <w:r w:rsidRPr="00561CD8">
        <w:rPr>
          <w:rFonts w:ascii="Arial" w:hAnsi="Arial" w:cs="Arial"/>
          <w:sz w:val="24"/>
          <w:szCs w:val="24"/>
        </w:rPr>
        <w:t>understanding</w:t>
      </w:r>
      <w:proofErr w:type="gramEnd"/>
    </w:p>
    <w:p w14:paraId="20F4F616"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Continuously increase specialist vocabulary both in English and the target language (Portuguese) in order to effectively undertake translation </w:t>
      </w:r>
      <w:proofErr w:type="gramStart"/>
      <w:r w:rsidRPr="00561CD8">
        <w:rPr>
          <w:rFonts w:ascii="Arial" w:hAnsi="Arial" w:cs="Arial"/>
          <w:sz w:val="24"/>
          <w:szCs w:val="24"/>
        </w:rPr>
        <w:t>assignments</w:t>
      </w:r>
      <w:proofErr w:type="gramEnd"/>
    </w:p>
    <w:p w14:paraId="70917BE3"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Upload and maintain a record of all translated material in the Unit’s Shared Folder</w:t>
      </w:r>
    </w:p>
    <w:p w14:paraId="184AA1C3" w14:textId="77777777" w:rsidR="00561CD8" w:rsidRPr="00561CD8" w:rsidRDefault="00561CD8" w:rsidP="002C7E5F">
      <w:pPr>
        <w:numPr>
          <w:ilvl w:val="0"/>
          <w:numId w:val="5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Perform any other translation-related duties as may be assigned by the supervising </w:t>
      </w:r>
      <w:proofErr w:type="gramStart"/>
      <w:r w:rsidRPr="00561CD8">
        <w:rPr>
          <w:rFonts w:ascii="Arial" w:hAnsi="Arial" w:cs="Arial"/>
          <w:sz w:val="24"/>
          <w:szCs w:val="24"/>
        </w:rPr>
        <w:t>officer</w:t>
      </w:r>
      <w:proofErr w:type="gramEnd"/>
    </w:p>
    <w:p w14:paraId="022C77B5" w14:textId="77777777" w:rsidR="00561CD8" w:rsidRPr="00561CD8" w:rsidRDefault="00561CD8" w:rsidP="00561CD8">
      <w:pPr>
        <w:shd w:val="clear" w:color="auto" w:fill="FFFFFF" w:themeFill="background1"/>
        <w:autoSpaceDE w:val="0"/>
        <w:autoSpaceDN w:val="0"/>
        <w:adjustRightInd w:val="0"/>
        <w:spacing w:line="276" w:lineRule="auto"/>
        <w:ind w:left="786"/>
        <w:contextualSpacing/>
        <w:rPr>
          <w:rFonts w:ascii="Arial" w:hAnsi="Arial" w:cs="Arial"/>
          <w:sz w:val="24"/>
          <w:szCs w:val="24"/>
        </w:rPr>
      </w:pPr>
    </w:p>
    <w:p w14:paraId="31B2757B" w14:textId="60EA4160" w:rsidR="00561CD8" w:rsidRPr="00561CD8" w:rsidRDefault="00561CD8" w:rsidP="002E51F9">
      <w:pPr>
        <w:shd w:val="clear" w:color="auto" w:fill="FFFFFF" w:themeFill="background1"/>
        <w:spacing w:line="276" w:lineRule="auto"/>
        <w:jc w:val="both"/>
        <w:rPr>
          <w:rFonts w:ascii="Arial" w:hAnsi="Arial" w:cs="Arial"/>
          <w:b/>
          <w:bCs/>
          <w:sz w:val="24"/>
          <w:szCs w:val="24"/>
        </w:rPr>
      </w:pPr>
      <w:r w:rsidRPr="00561CD8">
        <w:rPr>
          <w:rFonts w:ascii="Arial" w:hAnsi="Arial" w:cs="Arial"/>
          <w:b/>
          <w:bCs/>
          <w:sz w:val="24"/>
          <w:szCs w:val="24"/>
        </w:rPr>
        <w:t>Position Requirements</w:t>
      </w:r>
    </w:p>
    <w:p w14:paraId="2BA9DFF9" w14:textId="309512A0" w:rsidR="00561CD8" w:rsidRPr="002E51F9" w:rsidRDefault="00561CD8" w:rsidP="002E51F9">
      <w:pPr>
        <w:shd w:val="clear" w:color="auto" w:fill="FFFFFF" w:themeFill="background1"/>
        <w:spacing w:line="276" w:lineRule="auto"/>
        <w:contextualSpacing/>
        <w:jc w:val="both"/>
        <w:rPr>
          <w:rFonts w:ascii="Arial" w:hAnsi="Arial" w:cs="Arial"/>
          <w:b/>
          <w:bCs/>
          <w:sz w:val="24"/>
          <w:szCs w:val="24"/>
          <w:lang w:val="en-GB"/>
        </w:rPr>
      </w:pPr>
      <w:r w:rsidRPr="00561CD8">
        <w:rPr>
          <w:rFonts w:ascii="Arial" w:hAnsi="Arial" w:cs="Arial"/>
          <w:b/>
          <w:bCs/>
          <w:sz w:val="24"/>
          <w:szCs w:val="24"/>
          <w:lang w:val="en-GB"/>
        </w:rPr>
        <w:t>Qualifications</w:t>
      </w:r>
    </w:p>
    <w:p w14:paraId="2F021B77" w14:textId="77777777" w:rsidR="00561CD8" w:rsidRPr="00561CD8" w:rsidRDefault="00561CD8" w:rsidP="00F417B5">
      <w:pPr>
        <w:pStyle w:val="ListParagraph"/>
        <w:numPr>
          <w:ilvl w:val="0"/>
          <w:numId w:val="34"/>
        </w:numPr>
        <w:shd w:val="clear" w:color="auto" w:fill="FFFFFF" w:themeFill="background1"/>
        <w:autoSpaceDE w:val="0"/>
        <w:autoSpaceDN w:val="0"/>
        <w:adjustRightInd w:val="0"/>
        <w:spacing w:after="0" w:line="276" w:lineRule="auto"/>
        <w:rPr>
          <w:rFonts w:ascii="Arial" w:hAnsi="Arial" w:cs="Arial"/>
          <w:sz w:val="24"/>
          <w:szCs w:val="24"/>
        </w:rPr>
      </w:pPr>
      <w:r w:rsidRPr="00561CD8">
        <w:rPr>
          <w:rFonts w:ascii="Arial" w:hAnsi="Arial" w:cs="Arial"/>
          <w:sz w:val="24"/>
          <w:szCs w:val="24"/>
        </w:rPr>
        <w:t>At least a Degree in Languages, Translation/Interpreting or related field from a recognised institution.</w:t>
      </w:r>
    </w:p>
    <w:p w14:paraId="7EE46D0F" w14:textId="77777777" w:rsidR="00561CD8" w:rsidRPr="00561CD8" w:rsidRDefault="00561CD8" w:rsidP="00561CD8">
      <w:pPr>
        <w:shd w:val="clear" w:color="auto" w:fill="FFFFFF" w:themeFill="background1"/>
        <w:spacing w:line="276" w:lineRule="auto"/>
        <w:contextualSpacing/>
        <w:jc w:val="both"/>
        <w:rPr>
          <w:rFonts w:ascii="Arial" w:hAnsi="Arial" w:cs="Arial"/>
          <w:sz w:val="24"/>
          <w:szCs w:val="24"/>
        </w:rPr>
      </w:pPr>
    </w:p>
    <w:p w14:paraId="1C38C792" w14:textId="77777777" w:rsidR="00561CD8" w:rsidRPr="00561CD8" w:rsidRDefault="00561CD8" w:rsidP="00561CD8">
      <w:pPr>
        <w:shd w:val="clear" w:color="auto" w:fill="FFFFFF" w:themeFill="background1"/>
        <w:spacing w:line="276" w:lineRule="auto"/>
        <w:contextualSpacing/>
        <w:jc w:val="both"/>
        <w:rPr>
          <w:rFonts w:ascii="Arial" w:hAnsi="Arial" w:cs="Arial"/>
          <w:b/>
          <w:sz w:val="24"/>
          <w:szCs w:val="24"/>
        </w:rPr>
      </w:pPr>
      <w:r w:rsidRPr="00561CD8">
        <w:rPr>
          <w:rFonts w:ascii="Arial" w:hAnsi="Arial" w:cs="Arial"/>
          <w:b/>
          <w:sz w:val="24"/>
          <w:szCs w:val="24"/>
        </w:rPr>
        <w:t>Professional Certification</w:t>
      </w:r>
    </w:p>
    <w:p w14:paraId="494CEDE7" w14:textId="77777777" w:rsidR="00561CD8" w:rsidRPr="00561CD8" w:rsidRDefault="00561CD8" w:rsidP="00561CD8">
      <w:pPr>
        <w:shd w:val="clear" w:color="auto" w:fill="FFFFFF" w:themeFill="background1"/>
        <w:spacing w:line="276" w:lineRule="auto"/>
        <w:contextualSpacing/>
        <w:jc w:val="both"/>
        <w:rPr>
          <w:rFonts w:ascii="Arial" w:hAnsi="Arial" w:cs="Arial"/>
          <w:sz w:val="24"/>
          <w:szCs w:val="24"/>
        </w:rPr>
      </w:pPr>
    </w:p>
    <w:p w14:paraId="274F83CC" w14:textId="77777777" w:rsidR="00561CD8" w:rsidRPr="00561CD8" w:rsidRDefault="00561CD8" w:rsidP="00F417B5">
      <w:pPr>
        <w:numPr>
          <w:ilvl w:val="0"/>
          <w:numId w:val="30"/>
        </w:numPr>
        <w:shd w:val="clear" w:color="auto" w:fill="FFFFFF" w:themeFill="background1"/>
        <w:spacing w:after="0" w:line="276" w:lineRule="auto"/>
        <w:contextualSpacing/>
        <w:jc w:val="both"/>
        <w:rPr>
          <w:rFonts w:ascii="Arial" w:hAnsi="Arial" w:cs="Arial"/>
          <w:sz w:val="24"/>
          <w:szCs w:val="24"/>
        </w:rPr>
      </w:pPr>
      <w:r w:rsidRPr="00561CD8">
        <w:rPr>
          <w:rFonts w:ascii="Arial" w:hAnsi="Arial" w:cs="Arial"/>
          <w:sz w:val="24"/>
          <w:szCs w:val="24"/>
        </w:rPr>
        <w:t>Certification in Translation</w:t>
      </w:r>
    </w:p>
    <w:p w14:paraId="307FEA86" w14:textId="77777777" w:rsidR="00561CD8" w:rsidRPr="00561CD8" w:rsidRDefault="00561CD8" w:rsidP="00F417B5">
      <w:pPr>
        <w:numPr>
          <w:ilvl w:val="0"/>
          <w:numId w:val="30"/>
        </w:numPr>
        <w:shd w:val="clear" w:color="auto" w:fill="FFFFFF" w:themeFill="background1"/>
        <w:spacing w:after="0" w:line="276" w:lineRule="auto"/>
        <w:contextualSpacing/>
        <w:jc w:val="both"/>
        <w:rPr>
          <w:rFonts w:ascii="Arial" w:hAnsi="Arial" w:cs="Arial"/>
          <w:sz w:val="24"/>
          <w:szCs w:val="24"/>
        </w:rPr>
      </w:pPr>
      <w:r w:rsidRPr="00561CD8">
        <w:rPr>
          <w:rFonts w:ascii="Arial" w:hAnsi="Arial" w:cs="Arial"/>
          <w:sz w:val="24"/>
          <w:szCs w:val="24"/>
        </w:rPr>
        <w:t xml:space="preserve">Trados certification will be an added </w:t>
      </w:r>
      <w:proofErr w:type="gramStart"/>
      <w:r w:rsidRPr="00561CD8">
        <w:rPr>
          <w:rFonts w:ascii="Arial" w:hAnsi="Arial" w:cs="Arial"/>
          <w:sz w:val="24"/>
          <w:szCs w:val="24"/>
        </w:rPr>
        <w:t>advantage</w:t>
      </w:r>
      <w:proofErr w:type="gramEnd"/>
    </w:p>
    <w:p w14:paraId="3654E01C" w14:textId="77777777" w:rsidR="00561CD8" w:rsidRPr="00561CD8" w:rsidRDefault="00561CD8" w:rsidP="00561CD8">
      <w:pPr>
        <w:shd w:val="clear" w:color="auto" w:fill="FFFFFF" w:themeFill="background1"/>
        <w:spacing w:line="276" w:lineRule="auto"/>
        <w:contextualSpacing/>
        <w:jc w:val="both"/>
        <w:rPr>
          <w:rFonts w:ascii="Arial" w:hAnsi="Arial" w:cs="Arial"/>
          <w:bCs/>
          <w:sz w:val="24"/>
          <w:szCs w:val="24"/>
          <w:lang w:val="en-GB"/>
        </w:rPr>
      </w:pPr>
    </w:p>
    <w:p w14:paraId="71266C4F" w14:textId="77777777" w:rsidR="00561CD8" w:rsidRPr="00561CD8" w:rsidRDefault="00561CD8" w:rsidP="00561CD8">
      <w:pPr>
        <w:shd w:val="clear" w:color="auto" w:fill="FFFFFF" w:themeFill="background1"/>
        <w:spacing w:line="276" w:lineRule="auto"/>
        <w:contextualSpacing/>
        <w:jc w:val="both"/>
        <w:rPr>
          <w:rFonts w:ascii="Arial" w:hAnsi="Arial" w:cs="Arial"/>
          <w:b/>
          <w:bCs/>
          <w:sz w:val="24"/>
          <w:szCs w:val="24"/>
          <w:lang w:val="en-GB"/>
        </w:rPr>
      </w:pPr>
      <w:r w:rsidRPr="00561CD8">
        <w:rPr>
          <w:rFonts w:ascii="Arial" w:hAnsi="Arial" w:cs="Arial"/>
          <w:b/>
          <w:bCs/>
          <w:sz w:val="24"/>
          <w:szCs w:val="24"/>
          <w:lang w:val="en-GB"/>
        </w:rPr>
        <w:t>Specialised Knowledge</w:t>
      </w:r>
    </w:p>
    <w:p w14:paraId="6A16003E" w14:textId="77777777" w:rsidR="00561CD8" w:rsidRPr="00561CD8" w:rsidRDefault="00561CD8" w:rsidP="00561CD8">
      <w:pPr>
        <w:shd w:val="clear" w:color="auto" w:fill="FFFFFF" w:themeFill="background1"/>
        <w:spacing w:line="276" w:lineRule="auto"/>
        <w:contextualSpacing/>
        <w:jc w:val="both"/>
        <w:rPr>
          <w:rFonts w:ascii="Arial" w:hAnsi="Arial" w:cs="Arial"/>
          <w:b/>
          <w:bCs/>
          <w:sz w:val="24"/>
          <w:szCs w:val="24"/>
          <w:lang w:val="en-GB"/>
        </w:rPr>
      </w:pPr>
    </w:p>
    <w:p w14:paraId="691439F1" w14:textId="77777777" w:rsidR="00561CD8" w:rsidRPr="00561CD8" w:rsidRDefault="00561CD8" w:rsidP="00F417B5">
      <w:pPr>
        <w:numPr>
          <w:ilvl w:val="0"/>
          <w:numId w:val="30"/>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Knowledge and fluency of Portuguese as language A and English as language B. The knowledge of French will be an added advantage.</w:t>
      </w:r>
    </w:p>
    <w:p w14:paraId="47FFB036" w14:textId="77777777" w:rsidR="00561CD8" w:rsidRPr="00561CD8" w:rsidRDefault="00561CD8" w:rsidP="00F417B5">
      <w:pPr>
        <w:numPr>
          <w:ilvl w:val="0"/>
          <w:numId w:val="30"/>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 xml:space="preserve">Working knowledge of the key terminology used in </w:t>
      </w:r>
      <w:proofErr w:type="gramStart"/>
      <w:r w:rsidRPr="00561CD8">
        <w:rPr>
          <w:rFonts w:ascii="Arial" w:hAnsi="Arial" w:cs="Arial"/>
          <w:sz w:val="24"/>
          <w:szCs w:val="24"/>
        </w:rPr>
        <w:t>SADC</w:t>
      </w:r>
      <w:proofErr w:type="gramEnd"/>
    </w:p>
    <w:p w14:paraId="3717E368" w14:textId="77777777" w:rsidR="00561CD8" w:rsidRPr="00561CD8" w:rsidRDefault="00561CD8" w:rsidP="00F417B5">
      <w:pPr>
        <w:numPr>
          <w:ilvl w:val="0"/>
          <w:numId w:val="30"/>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lastRenderedPageBreak/>
        <w:t>Proficient in the use of computers and computer software relevant to the Position, especially Trados.</w:t>
      </w:r>
    </w:p>
    <w:p w14:paraId="2A7BD3D1" w14:textId="77777777" w:rsidR="00561CD8" w:rsidRPr="00561CD8" w:rsidRDefault="00561CD8" w:rsidP="00561CD8">
      <w:pPr>
        <w:shd w:val="clear" w:color="auto" w:fill="FFFFFF" w:themeFill="background1"/>
        <w:autoSpaceDE w:val="0"/>
        <w:autoSpaceDN w:val="0"/>
        <w:adjustRightInd w:val="0"/>
        <w:spacing w:line="276" w:lineRule="auto"/>
        <w:ind w:left="720"/>
        <w:contextualSpacing/>
        <w:rPr>
          <w:rFonts w:ascii="Arial" w:hAnsi="Arial" w:cs="Arial"/>
          <w:sz w:val="24"/>
          <w:szCs w:val="24"/>
        </w:rPr>
      </w:pPr>
    </w:p>
    <w:p w14:paraId="6B79B3E4" w14:textId="77777777" w:rsidR="00561CD8" w:rsidRPr="00561CD8" w:rsidRDefault="00561CD8" w:rsidP="00561CD8">
      <w:pPr>
        <w:shd w:val="clear" w:color="auto" w:fill="FFFFFF" w:themeFill="background1"/>
        <w:spacing w:line="276" w:lineRule="auto"/>
        <w:contextualSpacing/>
        <w:jc w:val="both"/>
        <w:rPr>
          <w:rFonts w:ascii="Arial" w:hAnsi="Arial" w:cs="Arial"/>
          <w:b/>
          <w:bCs/>
          <w:sz w:val="24"/>
          <w:szCs w:val="24"/>
          <w:lang w:val="en-GB"/>
        </w:rPr>
      </w:pPr>
      <w:r w:rsidRPr="00561CD8">
        <w:rPr>
          <w:rFonts w:ascii="Arial" w:hAnsi="Arial" w:cs="Arial"/>
          <w:b/>
          <w:bCs/>
          <w:sz w:val="24"/>
          <w:szCs w:val="24"/>
          <w:lang w:val="en-GB"/>
        </w:rPr>
        <w:t xml:space="preserve">Experience </w:t>
      </w:r>
    </w:p>
    <w:p w14:paraId="36F73028" w14:textId="77777777" w:rsidR="00561CD8" w:rsidRPr="00561CD8" w:rsidRDefault="00561CD8" w:rsidP="00561CD8">
      <w:pPr>
        <w:shd w:val="clear" w:color="auto" w:fill="FFFFFF" w:themeFill="background1"/>
        <w:spacing w:line="276" w:lineRule="auto"/>
        <w:contextualSpacing/>
        <w:jc w:val="both"/>
        <w:rPr>
          <w:rFonts w:ascii="Arial" w:hAnsi="Arial" w:cs="Arial"/>
          <w:b/>
          <w:bCs/>
          <w:sz w:val="24"/>
          <w:szCs w:val="24"/>
          <w:lang w:val="en-GB"/>
        </w:rPr>
      </w:pPr>
    </w:p>
    <w:p w14:paraId="43FF51F6" w14:textId="77777777" w:rsidR="00561CD8" w:rsidRPr="00561CD8" w:rsidRDefault="00561CD8" w:rsidP="00F417B5">
      <w:pPr>
        <w:numPr>
          <w:ilvl w:val="0"/>
          <w:numId w:val="31"/>
        </w:numPr>
        <w:shd w:val="clear" w:color="auto" w:fill="FFFFFF" w:themeFill="background1"/>
        <w:autoSpaceDE w:val="0"/>
        <w:autoSpaceDN w:val="0"/>
        <w:adjustRightInd w:val="0"/>
        <w:spacing w:after="0" w:line="276" w:lineRule="auto"/>
        <w:contextualSpacing/>
        <w:rPr>
          <w:rFonts w:ascii="Arial" w:hAnsi="Arial" w:cs="Arial"/>
          <w:sz w:val="24"/>
          <w:szCs w:val="24"/>
        </w:rPr>
      </w:pPr>
      <w:r w:rsidRPr="00561CD8">
        <w:rPr>
          <w:rFonts w:ascii="Arial" w:hAnsi="Arial" w:cs="Arial"/>
          <w:sz w:val="24"/>
          <w:szCs w:val="24"/>
        </w:rPr>
        <w:t>At least 5-7 years’ work experience in translation</w:t>
      </w:r>
    </w:p>
    <w:p w14:paraId="34F825A1" w14:textId="77777777" w:rsidR="00561CD8" w:rsidRPr="00561CD8" w:rsidRDefault="00561CD8" w:rsidP="00561CD8">
      <w:pPr>
        <w:shd w:val="clear" w:color="auto" w:fill="FFFFFF" w:themeFill="background1"/>
        <w:spacing w:line="276" w:lineRule="auto"/>
        <w:contextualSpacing/>
        <w:jc w:val="both"/>
        <w:rPr>
          <w:rFonts w:ascii="Arial" w:hAnsi="Arial" w:cs="Arial"/>
          <w:color w:val="404040"/>
          <w:sz w:val="24"/>
          <w:szCs w:val="24"/>
          <w:u w:val="single"/>
        </w:rPr>
      </w:pPr>
    </w:p>
    <w:p w14:paraId="2EC87478" w14:textId="77777777" w:rsidR="00561CD8" w:rsidRPr="00561CD8" w:rsidRDefault="00561CD8" w:rsidP="00561CD8">
      <w:pPr>
        <w:shd w:val="clear" w:color="auto" w:fill="FFFFFF" w:themeFill="background1"/>
        <w:spacing w:line="276" w:lineRule="auto"/>
        <w:contextualSpacing/>
        <w:jc w:val="both"/>
        <w:rPr>
          <w:rFonts w:ascii="Arial" w:hAnsi="Arial" w:cs="Arial"/>
          <w:b/>
          <w:sz w:val="24"/>
          <w:szCs w:val="24"/>
        </w:rPr>
      </w:pPr>
      <w:r w:rsidRPr="00561CD8">
        <w:rPr>
          <w:rFonts w:ascii="Arial" w:hAnsi="Arial" w:cs="Arial"/>
          <w:b/>
          <w:sz w:val="24"/>
          <w:szCs w:val="24"/>
        </w:rPr>
        <w:t>Skills Requirements</w:t>
      </w:r>
    </w:p>
    <w:p w14:paraId="5B28F769" w14:textId="77777777" w:rsidR="00561CD8" w:rsidRPr="00561CD8" w:rsidRDefault="00561CD8" w:rsidP="00561CD8">
      <w:pPr>
        <w:shd w:val="clear" w:color="auto" w:fill="FFFFFF" w:themeFill="background1"/>
        <w:spacing w:line="276" w:lineRule="auto"/>
        <w:contextualSpacing/>
        <w:jc w:val="both"/>
        <w:rPr>
          <w:rFonts w:ascii="Arial" w:hAnsi="Arial" w:cs="Arial"/>
          <w:b/>
          <w:sz w:val="24"/>
          <w:szCs w:val="24"/>
        </w:rPr>
      </w:pPr>
    </w:p>
    <w:p w14:paraId="4DA84C7D" w14:textId="77777777" w:rsidR="00561CD8" w:rsidRPr="00561CD8" w:rsidRDefault="00561CD8" w:rsidP="00F417B5">
      <w:pPr>
        <w:numPr>
          <w:ilvl w:val="0"/>
          <w:numId w:val="31"/>
        </w:numPr>
        <w:shd w:val="clear" w:color="auto" w:fill="FFFFFF" w:themeFill="background1"/>
        <w:autoSpaceDE w:val="0"/>
        <w:autoSpaceDN w:val="0"/>
        <w:adjustRightInd w:val="0"/>
        <w:spacing w:after="0" w:line="276" w:lineRule="auto"/>
        <w:contextualSpacing/>
        <w:rPr>
          <w:rFonts w:ascii="Arial" w:hAnsi="Arial" w:cs="Arial"/>
          <w:color w:val="000000" w:themeColor="text1"/>
          <w:sz w:val="24"/>
          <w:szCs w:val="24"/>
        </w:rPr>
      </w:pPr>
      <w:r w:rsidRPr="00561CD8">
        <w:rPr>
          <w:rFonts w:ascii="Arial" w:hAnsi="Arial" w:cs="Arial"/>
          <w:color w:val="000000" w:themeColor="text1"/>
          <w:sz w:val="24"/>
          <w:szCs w:val="24"/>
        </w:rPr>
        <w:t>Communication skills</w:t>
      </w:r>
    </w:p>
    <w:p w14:paraId="4C8B2CFA" w14:textId="77777777" w:rsidR="00561CD8" w:rsidRPr="00561CD8" w:rsidRDefault="00561CD8" w:rsidP="00F417B5">
      <w:pPr>
        <w:numPr>
          <w:ilvl w:val="0"/>
          <w:numId w:val="31"/>
        </w:numPr>
        <w:shd w:val="clear" w:color="auto" w:fill="FFFFFF" w:themeFill="background1"/>
        <w:autoSpaceDE w:val="0"/>
        <w:autoSpaceDN w:val="0"/>
        <w:adjustRightInd w:val="0"/>
        <w:spacing w:after="0" w:line="276" w:lineRule="auto"/>
        <w:contextualSpacing/>
        <w:rPr>
          <w:rFonts w:ascii="Arial" w:hAnsi="Arial" w:cs="Arial"/>
          <w:color w:val="000000" w:themeColor="text1"/>
          <w:sz w:val="24"/>
          <w:szCs w:val="24"/>
        </w:rPr>
      </w:pPr>
      <w:r w:rsidRPr="00561CD8">
        <w:rPr>
          <w:rFonts w:ascii="Arial" w:hAnsi="Arial" w:cs="Arial"/>
          <w:color w:val="000000" w:themeColor="text1"/>
          <w:sz w:val="24"/>
          <w:szCs w:val="24"/>
        </w:rPr>
        <w:t>Interpersonal skills</w:t>
      </w:r>
    </w:p>
    <w:p w14:paraId="12495D4C" w14:textId="77777777" w:rsidR="00561CD8" w:rsidRPr="00561CD8" w:rsidRDefault="00561CD8" w:rsidP="00F417B5">
      <w:pPr>
        <w:numPr>
          <w:ilvl w:val="0"/>
          <w:numId w:val="31"/>
        </w:numPr>
        <w:shd w:val="clear" w:color="auto" w:fill="FFFFFF" w:themeFill="background1"/>
        <w:autoSpaceDE w:val="0"/>
        <w:autoSpaceDN w:val="0"/>
        <w:adjustRightInd w:val="0"/>
        <w:spacing w:after="0" w:line="276" w:lineRule="auto"/>
        <w:contextualSpacing/>
        <w:rPr>
          <w:rFonts w:ascii="Arial" w:hAnsi="Arial" w:cs="Arial"/>
          <w:color w:val="000000" w:themeColor="text1"/>
          <w:sz w:val="24"/>
          <w:szCs w:val="24"/>
        </w:rPr>
      </w:pPr>
      <w:r w:rsidRPr="00561CD8">
        <w:rPr>
          <w:rFonts w:ascii="Arial" w:hAnsi="Arial" w:cs="Arial"/>
          <w:color w:val="000000" w:themeColor="text1"/>
          <w:sz w:val="24"/>
          <w:szCs w:val="24"/>
        </w:rPr>
        <w:t>Mentoring and coaching skills</w:t>
      </w:r>
    </w:p>
    <w:p w14:paraId="238CE45C" w14:textId="77777777" w:rsidR="00561CD8" w:rsidRPr="00561CD8" w:rsidRDefault="00561CD8" w:rsidP="00F417B5">
      <w:pPr>
        <w:numPr>
          <w:ilvl w:val="0"/>
          <w:numId w:val="31"/>
        </w:numPr>
        <w:shd w:val="clear" w:color="auto" w:fill="FFFFFF" w:themeFill="background1"/>
        <w:autoSpaceDE w:val="0"/>
        <w:autoSpaceDN w:val="0"/>
        <w:adjustRightInd w:val="0"/>
        <w:spacing w:after="0" w:line="276" w:lineRule="auto"/>
        <w:contextualSpacing/>
        <w:rPr>
          <w:rFonts w:ascii="Arial" w:hAnsi="Arial" w:cs="Arial"/>
          <w:color w:val="000000" w:themeColor="text1"/>
          <w:sz w:val="24"/>
          <w:szCs w:val="24"/>
        </w:rPr>
      </w:pPr>
      <w:r w:rsidRPr="00561CD8">
        <w:rPr>
          <w:rFonts w:ascii="Arial" w:hAnsi="Arial" w:cs="Arial"/>
          <w:color w:val="000000" w:themeColor="text1"/>
          <w:sz w:val="24"/>
          <w:szCs w:val="24"/>
        </w:rPr>
        <w:t xml:space="preserve">Networking and relationship building </w:t>
      </w:r>
      <w:proofErr w:type="gramStart"/>
      <w:r w:rsidRPr="00561CD8">
        <w:rPr>
          <w:rFonts w:ascii="Arial" w:hAnsi="Arial" w:cs="Arial"/>
          <w:color w:val="000000" w:themeColor="text1"/>
          <w:sz w:val="24"/>
          <w:szCs w:val="24"/>
        </w:rPr>
        <w:t>skills</w:t>
      </w:r>
      <w:proofErr w:type="gramEnd"/>
    </w:p>
    <w:p w14:paraId="6F21564A" w14:textId="77777777" w:rsidR="00561CD8" w:rsidRPr="00561CD8" w:rsidRDefault="00561CD8" w:rsidP="00F417B5">
      <w:pPr>
        <w:numPr>
          <w:ilvl w:val="0"/>
          <w:numId w:val="31"/>
        </w:numPr>
        <w:shd w:val="clear" w:color="auto" w:fill="FFFFFF" w:themeFill="background1"/>
        <w:autoSpaceDE w:val="0"/>
        <w:autoSpaceDN w:val="0"/>
        <w:adjustRightInd w:val="0"/>
        <w:spacing w:after="0" w:line="276" w:lineRule="auto"/>
        <w:contextualSpacing/>
        <w:rPr>
          <w:rFonts w:ascii="Arial" w:hAnsi="Arial" w:cs="Arial"/>
          <w:color w:val="000000" w:themeColor="text1"/>
          <w:sz w:val="24"/>
          <w:szCs w:val="24"/>
        </w:rPr>
      </w:pPr>
      <w:r w:rsidRPr="00561CD8">
        <w:rPr>
          <w:rFonts w:ascii="Arial" w:hAnsi="Arial" w:cs="Arial"/>
          <w:color w:val="000000" w:themeColor="text1"/>
          <w:sz w:val="24"/>
          <w:szCs w:val="24"/>
        </w:rPr>
        <w:t xml:space="preserve">Organisational skills (planning, time management, work </w:t>
      </w:r>
      <w:proofErr w:type="spellStart"/>
      <w:r w:rsidRPr="00561CD8">
        <w:rPr>
          <w:rFonts w:ascii="Arial" w:hAnsi="Arial" w:cs="Arial"/>
          <w:color w:val="000000" w:themeColor="text1"/>
          <w:sz w:val="24"/>
          <w:szCs w:val="24"/>
        </w:rPr>
        <w:t>priorisation</w:t>
      </w:r>
      <w:proofErr w:type="spellEnd"/>
      <w:r w:rsidRPr="00561CD8">
        <w:rPr>
          <w:rFonts w:ascii="Arial" w:hAnsi="Arial" w:cs="Arial"/>
          <w:color w:val="000000" w:themeColor="text1"/>
          <w:sz w:val="24"/>
          <w:szCs w:val="24"/>
        </w:rPr>
        <w:t>)</w:t>
      </w:r>
    </w:p>
    <w:p w14:paraId="6CF84FEA" w14:textId="77777777" w:rsidR="00561CD8" w:rsidRPr="00561CD8" w:rsidRDefault="00561CD8" w:rsidP="00F417B5">
      <w:pPr>
        <w:numPr>
          <w:ilvl w:val="0"/>
          <w:numId w:val="31"/>
        </w:numPr>
        <w:shd w:val="clear" w:color="auto" w:fill="FFFFFF" w:themeFill="background1"/>
        <w:autoSpaceDE w:val="0"/>
        <w:autoSpaceDN w:val="0"/>
        <w:adjustRightInd w:val="0"/>
        <w:spacing w:after="0" w:line="276" w:lineRule="auto"/>
        <w:contextualSpacing/>
        <w:rPr>
          <w:rFonts w:ascii="Arial" w:hAnsi="Arial" w:cs="Arial"/>
          <w:color w:val="000000" w:themeColor="text1"/>
          <w:sz w:val="24"/>
          <w:szCs w:val="24"/>
        </w:rPr>
      </w:pPr>
      <w:r w:rsidRPr="00561CD8">
        <w:rPr>
          <w:rFonts w:ascii="Arial" w:hAnsi="Arial" w:cs="Arial"/>
          <w:color w:val="000000" w:themeColor="text1"/>
          <w:sz w:val="24"/>
          <w:szCs w:val="24"/>
        </w:rPr>
        <w:t xml:space="preserve">Research, analytical and problem-solving </w:t>
      </w:r>
      <w:proofErr w:type="gramStart"/>
      <w:r w:rsidRPr="00561CD8">
        <w:rPr>
          <w:rFonts w:ascii="Arial" w:hAnsi="Arial" w:cs="Arial"/>
          <w:color w:val="000000" w:themeColor="text1"/>
          <w:sz w:val="24"/>
          <w:szCs w:val="24"/>
        </w:rPr>
        <w:t>skills</w:t>
      </w:r>
      <w:proofErr w:type="gramEnd"/>
    </w:p>
    <w:p w14:paraId="0D1EA7BE" w14:textId="77777777" w:rsidR="00561CD8" w:rsidRPr="00561CD8" w:rsidRDefault="00561CD8" w:rsidP="00561CD8">
      <w:pPr>
        <w:shd w:val="clear" w:color="auto" w:fill="FFFFFF" w:themeFill="background1"/>
        <w:spacing w:line="276" w:lineRule="auto"/>
        <w:contextualSpacing/>
        <w:jc w:val="both"/>
        <w:rPr>
          <w:rFonts w:ascii="Arial" w:hAnsi="Arial" w:cs="Arial"/>
          <w:color w:val="000000" w:themeColor="text1"/>
          <w:sz w:val="24"/>
          <w:szCs w:val="24"/>
          <w:lang w:val="en-GB"/>
        </w:rPr>
      </w:pPr>
    </w:p>
    <w:p w14:paraId="6C15CE81" w14:textId="77777777" w:rsidR="00561CD8" w:rsidRPr="00561CD8" w:rsidRDefault="00561CD8" w:rsidP="00561CD8">
      <w:pPr>
        <w:shd w:val="clear" w:color="auto" w:fill="FFFFFF" w:themeFill="background1"/>
        <w:spacing w:line="276" w:lineRule="auto"/>
        <w:contextualSpacing/>
        <w:jc w:val="both"/>
        <w:rPr>
          <w:rFonts w:ascii="Arial" w:hAnsi="Arial" w:cs="Arial"/>
          <w:b/>
          <w:color w:val="000000" w:themeColor="text1"/>
          <w:sz w:val="24"/>
          <w:szCs w:val="24"/>
        </w:rPr>
      </w:pPr>
      <w:r w:rsidRPr="00561CD8">
        <w:rPr>
          <w:rFonts w:ascii="Arial" w:hAnsi="Arial" w:cs="Arial"/>
          <w:b/>
          <w:color w:val="000000" w:themeColor="text1"/>
          <w:sz w:val="24"/>
          <w:szCs w:val="24"/>
        </w:rPr>
        <w:t>Competency Requirements</w:t>
      </w:r>
    </w:p>
    <w:p w14:paraId="1BA02AB2" w14:textId="77777777" w:rsidR="00561CD8" w:rsidRPr="00561CD8" w:rsidRDefault="00561CD8" w:rsidP="00561CD8">
      <w:pPr>
        <w:shd w:val="clear" w:color="auto" w:fill="FFFFFF" w:themeFill="background1"/>
        <w:spacing w:line="276" w:lineRule="auto"/>
        <w:contextualSpacing/>
        <w:jc w:val="both"/>
        <w:rPr>
          <w:rFonts w:ascii="Arial" w:hAnsi="Arial" w:cs="Arial"/>
          <w:b/>
          <w:color w:val="000000" w:themeColor="text1"/>
          <w:sz w:val="24"/>
          <w:szCs w:val="24"/>
        </w:rPr>
      </w:pPr>
    </w:p>
    <w:p w14:paraId="6A929DA4"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Capable of maintaining quality whilst working under pressure and adhering to deadlines</w:t>
      </w:r>
    </w:p>
    <w:p w14:paraId="15B69883"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 xml:space="preserve">Compliance with rules, regulations, </w:t>
      </w:r>
      <w:proofErr w:type="gramStart"/>
      <w:r w:rsidRPr="00561CD8">
        <w:rPr>
          <w:rFonts w:ascii="Arial" w:hAnsi="Arial" w:cs="Arial"/>
          <w:color w:val="000000" w:themeColor="text1"/>
          <w:sz w:val="24"/>
          <w:szCs w:val="24"/>
        </w:rPr>
        <w:t>processes</w:t>
      </w:r>
      <w:proofErr w:type="gramEnd"/>
      <w:r w:rsidRPr="00561CD8">
        <w:rPr>
          <w:rFonts w:ascii="Arial" w:hAnsi="Arial" w:cs="Arial"/>
          <w:color w:val="000000" w:themeColor="text1"/>
          <w:sz w:val="24"/>
          <w:szCs w:val="24"/>
        </w:rPr>
        <w:t xml:space="preserve"> and procedures</w:t>
      </w:r>
    </w:p>
    <w:p w14:paraId="19059DB4"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Conceptual and practical thinking</w:t>
      </w:r>
    </w:p>
    <w:p w14:paraId="077FBA24"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 xml:space="preserve">Customer </w:t>
      </w:r>
      <w:proofErr w:type="gramStart"/>
      <w:r w:rsidRPr="00561CD8">
        <w:rPr>
          <w:rFonts w:ascii="Arial" w:hAnsi="Arial" w:cs="Arial"/>
          <w:color w:val="000000" w:themeColor="text1"/>
          <w:sz w:val="24"/>
          <w:szCs w:val="24"/>
        </w:rPr>
        <w:t>focused</w:t>
      </w:r>
      <w:proofErr w:type="gramEnd"/>
    </w:p>
    <w:p w14:paraId="4A14AFF3"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 xml:space="preserve">Demonstrate ability to work independently and without much close </w:t>
      </w:r>
      <w:proofErr w:type="gramStart"/>
      <w:r w:rsidRPr="00561CD8">
        <w:rPr>
          <w:rFonts w:ascii="Arial" w:hAnsi="Arial" w:cs="Arial"/>
          <w:color w:val="000000" w:themeColor="text1"/>
          <w:sz w:val="24"/>
          <w:szCs w:val="24"/>
        </w:rPr>
        <w:t>supervision</w:t>
      </w:r>
      <w:proofErr w:type="gramEnd"/>
    </w:p>
    <w:p w14:paraId="16AED1F3"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 xml:space="preserve">Be flexible and adaptable to </w:t>
      </w:r>
      <w:proofErr w:type="gramStart"/>
      <w:r w:rsidRPr="00561CD8">
        <w:rPr>
          <w:rFonts w:ascii="Arial" w:hAnsi="Arial" w:cs="Arial"/>
          <w:color w:val="000000" w:themeColor="text1"/>
          <w:sz w:val="24"/>
          <w:szCs w:val="24"/>
        </w:rPr>
        <w:t>change</w:t>
      </w:r>
      <w:proofErr w:type="gramEnd"/>
    </w:p>
    <w:p w14:paraId="4BB9147E"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 xml:space="preserve">Maintain confidentiality and be respectful of sensitive </w:t>
      </w:r>
      <w:proofErr w:type="gramStart"/>
      <w:r w:rsidRPr="00561CD8">
        <w:rPr>
          <w:rFonts w:ascii="Arial" w:hAnsi="Arial" w:cs="Arial"/>
          <w:color w:val="000000" w:themeColor="text1"/>
          <w:sz w:val="24"/>
          <w:szCs w:val="24"/>
        </w:rPr>
        <w:t>situations</w:t>
      </w:r>
      <w:proofErr w:type="gramEnd"/>
    </w:p>
    <w:p w14:paraId="16540EFA"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Methodical and organised, with a high level of attention to details</w:t>
      </w:r>
    </w:p>
    <w:p w14:paraId="31CF4132"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Professionalism and adherence to good work ethics (integrity, dependability, punctuality, etc.)</w:t>
      </w:r>
    </w:p>
    <w:p w14:paraId="7704F3BA"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 xml:space="preserve">Willingness to learn and improve on a continual </w:t>
      </w:r>
      <w:proofErr w:type="gramStart"/>
      <w:r w:rsidRPr="00561CD8">
        <w:rPr>
          <w:rFonts w:ascii="Arial" w:hAnsi="Arial" w:cs="Arial"/>
          <w:color w:val="000000" w:themeColor="text1"/>
          <w:sz w:val="24"/>
          <w:szCs w:val="24"/>
        </w:rPr>
        <w:t>basis</w:t>
      </w:r>
      <w:proofErr w:type="gramEnd"/>
    </w:p>
    <w:p w14:paraId="14071B3D"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Resilience and personal drive, self-motivation</w:t>
      </w:r>
    </w:p>
    <w:p w14:paraId="6FAC9F97" w14:textId="77777777" w:rsidR="00561CD8" w:rsidRP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 xml:space="preserve">Results and performance </w:t>
      </w:r>
      <w:proofErr w:type="gramStart"/>
      <w:r w:rsidRPr="00561CD8">
        <w:rPr>
          <w:rFonts w:ascii="Arial" w:hAnsi="Arial" w:cs="Arial"/>
          <w:color w:val="000000" w:themeColor="text1"/>
          <w:sz w:val="24"/>
          <w:szCs w:val="24"/>
        </w:rPr>
        <w:t>driven</w:t>
      </w:r>
      <w:proofErr w:type="gramEnd"/>
    </w:p>
    <w:p w14:paraId="4C73590B" w14:textId="77777777" w:rsidR="00561CD8" w:rsidRDefault="00561CD8" w:rsidP="00F417B5">
      <w:pPr>
        <w:numPr>
          <w:ilvl w:val="0"/>
          <w:numId w:val="32"/>
        </w:num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r w:rsidRPr="00561CD8">
        <w:rPr>
          <w:rFonts w:ascii="Arial" w:hAnsi="Arial" w:cs="Arial"/>
          <w:color w:val="000000" w:themeColor="text1"/>
          <w:sz w:val="24"/>
          <w:szCs w:val="24"/>
        </w:rPr>
        <w:t>Team player</w:t>
      </w:r>
    </w:p>
    <w:p w14:paraId="1C68AA45" w14:textId="77777777" w:rsidR="00F417B5" w:rsidRDefault="00F417B5" w:rsidP="00F417B5">
      <w:p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p>
    <w:p w14:paraId="4B7196B7" w14:textId="77777777" w:rsidR="00F417B5" w:rsidRDefault="00F417B5" w:rsidP="00F417B5">
      <w:p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p>
    <w:p w14:paraId="175BB569" w14:textId="64339053" w:rsidR="00F417B5" w:rsidRPr="00663A30" w:rsidRDefault="00F417B5" w:rsidP="002C7532">
      <w:pPr>
        <w:pStyle w:val="ListParagraph"/>
        <w:numPr>
          <w:ilvl w:val="0"/>
          <w:numId w:val="43"/>
        </w:numPr>
        <w:ind w:hanging="720"/>
        <w:rPr>
          <w:rFonts w:ascii="Arial" w:eastAsia="Calibri" w:hAnsi="Arial" w:cs="Arial"/>
          <w:b/>
          <w:bCs/>
          <w:color w:val="0D0D0D" w:themeColor="text1" w:themeTint="F2"/>
          <w:sz w:val="24"/>
          <w:szCs w:val="24"/>
        </w:rPr>
      </w:pPr>
      <w:r w:rsidRPr="00663A30">
        <w:rPr>
          <w:rFonts w:ascii="Arial" w:eastAsia="Calibri" w:hAnsi="Arial" w:cs="Arial"/>
          <w:b/>
          <w:bCs/>
          <w:color w:val="0D0D0D" w:themeColor="text1" w:themeTint="F2"/>
          <w:sz w:val="24"/>
          <w:szCs w:val="24"/>
        </w:rPr>
        <w:t>Research and Analysis Officer, (Regional) SADC Regional Counter Terrorism Centre</w:t>
      </w:r>
      <w:r w:rsidR="00663A30">
        <w:rPr>
          <w:rFonts w:ascii="Arial" w:eastAsia="Calibri" w:hAnsi="Arial" w:cs="Arial"/>
          <w:b/>
          <w:bCs/>
          <w:color w:val="0D0D0D" w:themeColor="text1" w:themeTint="F2"/>
          <w:sz w:val="24"/>
          <w:szCs w:val="24"/>
        </w:rPr>
        <w:t xml:space="preserve"> </w:t>
      </w:r>
      <w:r w:rsidRPr="00663A30">
        <w:rPr>
          <w:rFonts w:ascii="Arial" w:eastAsia="Calibri" w:hAnsi="Arial" w:cs="Arial"/>
          <w:b/>
          <w:bCs/>
          <w:color w:val="0D0D0D" w:themeColor="text1" w:themeTint="F2"/>
          <w:sz w:val="24"/>
          <w:szCs w:val="24"/>
        </w:rPr>
        <w:t xml:space="preserve">(RCTC), </w:t>
      </w:r>
      <w:r w:rsidR="00663A30" w:rsidRPr="00663A30">
        <w:rPr>
          <w:rFonts w:ascii="Arial" w:eastAsia="Calibri" w:hAnsi="Arial" w:cs="Arial"/>
          <w:b/>
          <w:bCs/>
          <w:color w:val="0D0D0D" w:themeColor="text1" w:themeTint="F2"/>
          <w:sz w:val="24"/>
          <w:szCs w:val="24"/>
        </w:rPr>
        <w:t>Dar es Salaam, Tanzania</w:t>
      </w:r>
      <w:r w:rsidR="00663A30">
        <w:rPr>
          <w:rFonts w:ascii="Arial" w:eastAsia="Calibri" w:hAnsi="Arial" w:cs="Arial"/>
          <w:b/>
          <w:bCs/>
          <w:color w:val="0D0D0D" w:themeColor="text1" w:themeTint="F2"/>
          <w:sz w:val="24"/>
          <w:szCs w:val="24"/>
        </w:rPr>
        <w:t xml:space="preserve"> – Job Grade 6</w:t>
      </w:r>
    </w:p>
    <w:p w14:paraId="344B3B30" w14:textId="77777777"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p>
    <w:p w14:paraId="452A6333" w14:textId="03D15186"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r w:rsidRPr="00CA3987">
        <w:rPr>
          <w:rFonts w:ascii="Arial" w:eastAsia="Calibri" w:hAnsi="Arial" w:cs="Arial"/>
          <w:b/>
          <w:bCs/>
          <w:color w:val="0D0D0D" w:themeColor="text1" w:themeTint="F2"/>
          <w:sz w:val="24"/>
          <w:szCs w:val="24"/>
        </w:rPr>
        <w:t xml:space="preserve">Reports to: </w:t>
      </w:r>
      <w:r w:rsidRPr="00CA3987">
        <w:rPr>
          <w:rFonts w:ascii="Arial" w:eastAsia="Calibri" w:hAnsi="Arial" w:cs="Arial"/>
          <w:color w:val="0D0D0D" w:themeColor="text1" w:themeTint="F2"/>
          <w:sz w:val="24"/>
          <w:szCs w:val="24"/>
        </w:rPr>
        <w:t>Coordinator</w:t>
      </w:r>
      <w:r>
        <w:rPr>
          <w:rFonts w:ascii="Arial" w:eastAsia="Calibri" w:hAnsi="Arial" w:cs="Arial"/>
          <w:color w:val="0D0D0D" w:themeColor="text1" w:themeTint="F2"/>
          <w:sz w:val="24"/>
          <w:szCs w:val="24"/>
        </w:rPr>
        <w:t>-RCTC</w:t>
      </w:r>
      <w:r w:rsidRPr="00CA3987">
        <w:rPr>
          <w:rFonts w:ascii="Arial" w:eastAsia="Calibri" w:hAnsi="Arial" w:cs="Arial"/>
          <w:b/>
          <w:bCs/>
          <w:color w:val="0D0D0D" w:themeColor="text1" w:themeTint="F2"/>
          <w:sz w:val="24"/>
          <w:szCs w:val="24"/>
        </w:rPr>
        <w:t xml:space="preserve"> </w:t>
      </w:r>
    </w:p>
    <w:p w14:paraId="062C6F4D" w14:textId="77777777"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p>
    <w:p w14:paraId="71B6934B" w14:textId="77777777"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r w:rsidRPr="00CA3987">
        <w:rPr>
          <w:rFonts w:ascii="Arial" w:eastAsia="Calibri" w:hAnsi="Arial" w:cs="Arial"/>
          <w:b/>
          <w:bCs/>
          <w:color w:val="0D0D0D" w:themeColor="text1" w:themeTint="F2"/>
          <w:sz w:val="24"/>
          <w:szCs w:val="24"/>
        </w:rPr>
        <w:t>Job Summary</w:t>
      </w:r>
    </w:p>
    <w:p w14:paraId="043D988A" w14:textId="77777777"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p>
    <w:p w14:paraId="4A119603" w14:textId="77777777" w:rsidR="00F417B5" w:rsidRPr="00F417B5" w:rsidRDefault="00F417B5" w:rsidP="00F417B5">
      <w:pPr>
        <w:pStyle w:val="ListParagraph"/>
        <w:numPr>
          <w:ilvl w:val="0"/>
          <w:numId w:val="50"/>
        </w:numPr>
        <w:shd w:val="clear" w:color="auto" w:fill="FFFFFF"/>
        <w:spacing w:after="150" w:line="240" w:lineRule="auto"/>
        <w:jc w:val="both"/>
        <w:rPr>
          <w:rFonts w:ascii="Arial" w:eastAsia="Times New Roman" w:hAnsi="Arial" w:cs="Arial"/>
          <w:color w:val="0B0C0C"/>
          <w:sz w:val="21"/>
          <w:szCs w:val="21"/>
          <w:lang w:eastAsia="en-ZA"/>
        </w:rPr>
      </w:pPr>
      <w:r w:rsidRPr="00F417B5">
        <w:rPr>
          <w:rFonts w:ascii="Arial" w:eastAsia="Times New Roman" w:hAnsi="Arial" w:cs="Arial"/>
          <w:color w:val="0B0C0C"/>
          <w:sz w:val="24"/>
          <w:szCs w:val="24"/>
          <w:lang w:eastAsia="en-ZA"/>
        </w:rPr>
        <w:lastRenderedPageBreak/>
        <w:t>The successful candidate will provide analysis and deliver research (either in-house or commissioned externally) on extremism and terrorism-related issues in the Region. As a senior member, you will be required to help set the framework for the work of junior colleagues, including embedding organisational vision and values.</w:t>
      </w:r>
    </w:p>
    <w:p w14:paraId="1FB4CD8E" w14:textId="77777777" w:rsidR="00F417B5" w:rsidRPr="00CA3987" w:rsidRDefault="00F417B5" w:rsidP="00F417B5">
      <w:pPr>
        <w:shd w:val="clear" w:color="auto" w:fill="FFFFFF"/>
        <w:spacing w:after="150" w:line="240" w:lineRule="auto"/>
        <w:jc w:val="both"/>
        <w:rPr>
          <w:rFonts w:ascii="Arial" w:eastAsia="Times New Roman" w:hAnsi="Arial" w:cs="Arial"/>
          <w:color w:val="0B0C0C"/>
          <w:sz w:val="21"/>
          <w:szCs w:val="21"/>
          <w:lang w:eastAsia="en-ZA"/>
        </w:rPr>
      </w:pPr>
      <w:r w:rsidRPr="00CA3987">
        <w:rPr>
          <w:rFonts w:ascii="Arial" w:eastAsia="Times New Roman" w:hAnsi="Arial" w:cs="Arial"/>
          <w:b/>
          <w:bCs/>
          <w:color w:val="0B0C0C"/>
          <w:sz w:val="24"/>
          <w:szCs w:val="24"/>
          <w:lang w:eastAsia="en-ZA"/>
        </w:rPr>
        <w:t xml:space="preserve">Roles and responsibilities </w:t>
      </w:r>
    </w:p>
    <w:p w14:paraId="763E799A" w14:textId="77777777" w:rsidR="00F417B5" w:rsidRPr="002C7532" w:rsidRDefault="00F417B5" w:rsidP="00F417B5">
      <w:pPr>
        <w:shd w:val="clear" w:color="auto" w:fill="FFFFFF"/>
        <w:spacing w:after="150" w:line="240" w:lineRule="auto"/>
        <w:jc w:val="both"/>
        <w:rPr>
          <w:rFonts w:ascii="Arial" w:eastAsia="Times New Roman" w:hAnsi="Arial" w:cs="Arial"/>
          <w:color w:val="0B0C0C"/>
          <w:sz w:val="21"/>
          <w:szCs w:val="21"/>
          <w:lang w:eastAsia="en-ZA"/>
        </w:rPr>
      </w:pPr>
      <w:r w:rsidRPr="002C7532">
        <w:rPr>
          <w:rFonts w:ascii="Arial" w:eastAsia="Times New Roman" w:hAnsi="Arial" w:cs="Arial"/>
          <w:color w:val="0B0C0C"/>
          <w:sz w:val="24"/>
          <w:szCs w:val="24"/>
          <w:lang w:eastAsia="en-ZA"/>
        </w:rPr>
        <w:t>With SADC policy leads, support the design and strategic direction to deliver detailed and evidence-based analysis.</w:t>
      </w:r>
    </w:p>
    <w:p w14:paraId="55CC11EA" w14:textId="77777777" w:rsidR="00F417B5" w:rsidRPr="00CA3987" w:rsidRDefault="00F417B5" w:rsidP="00F417B5">
      <w:pPr>
        <w:numPr>
          <w:ilvl w:val="0"/>
          <w:numId w:val="44"/>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Identify knowledge gaps for research opportunities and take ownership of developing the research strategy and delivery plan to produce evidence-based well, informed political analysis.</w:t>
      </w:r>
    </w:p>
    <w:p w14:paraId="10D81959" w14:textId="77777777" w:rsidR="00F417B5" w:rsidRPr="00CA3987" w:rsidRDefault="00F417B5" w:rsidP="00F417B5">
      <w:pPr>
        <w:numPr>
          <w:ilvl w:val="0"/>
          <w:numId w:val="44"/>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 xml:space="preserve">Support the Centre and the Region by providing informed, timely and strategically aware political analysis on terrorism, </w:t>
      </w:r>
      <w:proofErr w:type="gramStart"/>
      <w:r w:rsidRPr="00CA3987">
        <w:rPr>
          <w:rFonts w:ascii="Arial" w:eastAsia="Times New Roman" w:hAnsi="Arial" w:cs="Arial"/>
          <w:color w:val="0B0C0C"/>
          <w:sz w:val="24"/>
          <w:szCs w:val="24"/>
          <w:lang w:eastAsia="en-ZA"/>
        </w:rPr>
        <w:t>extremism</w:t>
      </w:r>
      <w:proofErr w:type="gramEnd"/>
      <w:r w:rsidRPr="00CA3987">
        <w:rPr>
          <w:rFonts w:ascii="Arial" w:eastAsia="Times New Roman" w:hAnsi="Arial" w:cs="Arial"/>
          <w:color w:val="0B0C0C"/>
          <w:sz w:val="24"/>
          <w:szCs w:val="24"/>
          <w:lang w:eastAsia="en-ZA"/>
        </w:rPr>
        <w:t xml:space="preserve"> and violent extremism issues.</w:t>
      </w:r>
    </w:p>
    <w:p w14:paraId="4D512EEB" w14:textId="77777777" w:rsidR="00F417B5" w:rsidRPr="00CA3987" w:rsidRDefault="00F417B5" w:rsidP="00F417B5">
      <w:pPr>
        <w:numPr>
          <w:ilvl w:val="0"/>
          <w:numId w:val="44"/>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Ensure the research products are impactful by disseminating them to the wider region and identifying opportunities for improving policy-making and programmatic activities based on the findings.</w:t>
      </w:r>
    </w:p>
    <w:p w14:paraId="3E81C111" w14:textId="77777777" w:rsidR="00F417B5" w:rsidRPr="00CA3987" w:rsidRDefault="00F417B5" w:rsidP="00F417B5">
      <w:pPr>
        <w:shd w:val="clear" w:color="auto" w:fill="FFFFFF"/>
        <w:spacing w:after="150" w:line="240" w:lineRule="auto"/>
        <w:jc w:val="both"/>
        <w:rPr>
          <w:rFonts w:ascii="Arial" w:eastAsia="Times New Roman" w:hAnsi="Arial" w:cs="Arial"/>
          <w:color w:val="0B0C0C"/>
          <w:sz w:val="21"/>
          <w:szCs w:val="21"/>
          <w:lang w:eastAsia="en-ZA"/>
        </w:rPr>
      </w:pPr>
      <w:r w:rsidRPr="00CA3987">
        <w:rPr>
          <w:rFonts w:ascii="Arial" w:eastAsia="Times New Roman" w:hAnsi="Arial" w:cs="Arial"/>
          <w:b/>
          <w:bCs/>
          <w:i/>
          <w:iCs/>
          <w:color w:val="0B0C0C"/>
          <w:sz w:val="24"/>
          <w:szCs w:val="24"/>
          <w:lang w:eastAsia="en-ZA"/>
        </w:rPr>
        <w:t xml:space="preserve">Deliver the research strategy and delivery </w:t>
      </w:r>
      <w:proofErr w:type="gramStart"/>
      <w:r w:rsidRPr="00CA3987">
        <w:rPr>
          <w:rFonts w:ascii="Arial" w:eastAsia="Times New Roman" w:hAnsi="Arial" w:cs="Arial"/>
          <w:b/>
          <w:bCs/>
          <w:i/>
          <w:iCs/>
          <w:color w:val="0B0C0C"/>
          <w:sz w:val="24"/>
          <w:szCs w:val="24"/>
          <w:lang w:eastAsia="en-ZA"/>
        </w:rPr>
        <w:t>plan</w:t>
      </w:r>
      <w:proofErr w:type="gramEnd"/>
    </w:p>
    <w:p w14:paraId="12D87EE6" w14:textId="77777777" w:rsidR="00F417B5" w:rsidRPr="00CA3987" w:rsidRDefault="00F417B5" w:rsidP="00F417B5">
      <w:pPr>
        <w:numPr>
          <w:ilvl w:val="0"/>
          <w:numId w:val="45"/>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Commission and evaluate relevant research to ensure the Centre can design evidence-based programmes and support the Political team’s access and influence.</w:t>
      </w:r>
    </w:p>
    <w:p w14:paraId="1688E93E" w14:textId="77777777" w:rsidR="00F417B5" w:rsidRPr="00CA3987" w:rsidRDefault="00F417B5" w:rsidP="00F417B5">
      <w:pPr>
        <w:numPr>
          <w:ilvl w:val="0"/>
          <w:numId w:val="45"/>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 xml:space="preserve">Undertake proactive and reactive </w:t>
      </w:r>
      <w:proofErr w:type="gramStart"/>
      <w:r w:rsidRPr="00CA3987">
        <w:rPr>
          <w:rFonts w:ascii="Arial" w:eastAsia="Times New Roman" w:hAnsi="Arial" w:cs="Arial"/>
          <w:color w:val="0B0C0C"/>
          <w:sz w:val="24"/>
          <w:szCs w:val="24"/>
          <w:lang w:eastAsia="en-ZA"/>
        </w:rPr>
        <w:t>open source</w:t>
      </w:r>
      <w:proofErr w:type="gramEnd"/>
      <w:r w:rsidRPr="00CA3987">
        <w:rPr>
          <w:rFonts w:ascii="Arial" w:eastAsia="Times New Roman" w:hAnsi="Arial" w:cs="Arial"/>
          <w:color w:val="0B0C0C"/>
          <w:sz w:val="24"/>
          <w:szCs w:val="24"/>
          <w:lang w:eastAsia="en-ZA"/>
        </w:rPr>
        <w:t xml:space="preserve"> research on topics of interest to the region, verify this research with expert contacts and use it to increase depth and breadth of understanding, often to tight deadlines.</w:t>
      </w:r>
    </w:p>
    <w:p w14:paraId="1D689F08" w14:textId="77777777" w:rsidR="00F417B5" w:rsidRPr="00CA3987" w:rsidRDefault="00F417B5" w:rsidP="00F417B5">
      <w:pPr>
        <w:numPr>
          <w:ilvl w:val="0"/>
          <w:numId w:val="45"/>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 xml:space="preserve">To ensure that policy and programme alignment is maintained, </w:t>
      </w:r>
      <w:proofErr w:type="gramStart"/>
      <w:r w:rsidRPr="00CA3987">
        <w:rPr>
          <w:rFonts w:ascii="Arial" w:eastAsia="Times New Roman" w:hAnsi="Arial" w:cs="Arial"/>
          <w:color w:val="0B0C0C"/>
          <w:sz w:val="24"/>
          <w:szCs w:val="24"/>
          <w:lang w:eastAsia="en-ZA"/>
        </w:rPr>
        <w:t>develop</w:t>
      </w:r>
      <w:proofErr w:type="gramEnd"/>
      <w:r w:rsidRPr="00CA3987">
        <w:rPr>
          <w:rFonts w:ascii="Arial" w:eastAsia="Times New Roman" w:hAnsi="Arial" w:cs="Arial"/>
          <w:color w:val="0B0C0C"/>
          <w:sz w:val="24"/>
          <w:szCs w:val="24"/>
          <w:lang w:eastAsia="en-ZA"/>
        </w:rPr>
        <w:t xml:space="preserve"> and maintain a network of contacts to inform this research and analysis and be responsible for ensuring the programme and political teams. </w:t>
      </w:r>
    </w:p>
    <w:p w14:paraId="51A9AF86" w14:textId="77777777" w:rsidR="00F417B5" w:rsidRPr="00CA3987" w:rsidRDefault="00F417B5" w:rsidP="00F417B5">
      <w:pPr>
        <w:numPr>
          <w:ilvl w:val="0"/>
          <w:numId w:val="45"/>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 xml:space="preserve">Work closely with the </w:t>
      </w:r>
      <w:proofErr w:type="gramStart"/>
      <w:r w:rsidRPr="00CA3987">
        <w:rPr>
          <w:rFonts w:ascii="Arial" w:eastAsia="Times New Roman" w:hAnsi="Arial" w:cs="Arial"/>
          <w:color w:val="0B0C0C"/>
          <w:sz w:val="24"/>
          <w:szCs w:val="24"/>
          <w:lang w:eastAsia="en-ZA"/>
        </w:rPr>
        <w:t>Coordinator</w:t>
      </w:r>
      <w:proofErr w:type="gramEnd"/>
      <w:r w:rsidRPr="00CA3987">
        <w:rPr>
          <w:rFonts w:ascii="Arial" w:eastAsia="Times New Roman" w:hAnsi="Arial" w:cs="Arial"/>
          <w:color w:val="0B0C0C"/>
          <w:sz w:val="24"/>
          <w:szCs w:val="24"/>
          <w:lang w:eastAsia="en-ZA"/>
        </w:rPr>
        <w:t xml:space="preserve"> to ensure quality, impactful research products are delivered.</w:t>
      </w:r>
    </w:p>
    <w:p w14:paraId="75BF9BAA" w14:textId="77777777" w:rsidR="00F417B5" w:rsidRPr="00CA3987" w:rsidRDefault="00F417B5" w:rsidP="00F417B5">
      <w:pPr>
        <w:shd w:val="clear" w:color="auto" w:fill="FFFFFF"/>
        <w:spacing w:after="150" w:line="240" w:lineRule="auto"/>
        <w:jc w:val="both"/>
        <w:rPr>
          <w:rFonts w:ascii="Arial" w:eastAsia="Times New Roman" w:hAnsi="Arial" w:cs="Arial"/>
          <w:color w:val="0B0C0C"/>
          <w:sz w:val="21"/>
          <w:szCs w:val="21"/>
          <w:lang w:eastAsia="en-ZA"/>
        </w:rPr>
      </w:pPr>
      <w:r w:rsidRPr="00CA3987">
        <w:rPr>
          <w:rFonts w:ascii="Arial" w:eastAsia="Times New Roman" w:hAnsi="Arial" w:cs="Arial"/>
          <w:b/>
          <w:bCs/>
          <w:i/>
          <w:iCs/>
          <w:color w:val="0B0C0C"/>
          <w:sz w:val="24"/>
          <w:szCs w:val="24"/>
          <w:lang w:eastAsia="en-ZA"/>
        </w:rPr>
        <w:t>Monitoring and evaluation of research project results and impact</w:t>
      </w:r>
    </w:p>
    <w:p w14:paraId="52C3CFDA" w14:textId="77777777" w:rsidR="00F417B5" w:rsidRPr="00CA3987" w:rsidRDefault="00F417B5" w:rsidP="00F417B5">
      <w:pPr>
        <w:numPr>
          <w:ilvl w:val="0"/>
          <w:numId w:val="46"/>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Monitor research project outputs and milestones to ensure the project(s) are on track to deliver results outlined in the results framework and update the programme documents accordingly.</w:t>
      </w:r>
    </w:p>
    <w:p w14:paraId="3D09CB37" w14:textId="77777777" w:rsidR="00F417B5" w:rsidRPr="00CA3987" w:rsidRDefault="00F417B5" w:rsidP="00F417B5">
      <w:pPr>
        <w:numPr>
          <w:ilvl w:val="0"/>
          <w:numId w:val="46"/>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 xml:space="preserve">Quality assures project-level products, ensuring key results are met and, as necessary, escalating any issues, risks and challenges faced by the projects through appropriate </w:t>
      </w:r>
      <w:proofErr w:type="gramStart"/>
      <w:r w:rsidRPr="00CA3987">
        <w:rPr>
          <w:rFonts w:ascii="Arial" w:eastAsia="Times New Roman" w:hAnsi="Arial" w:cs="Arial"/>
          <w:color w:val="0B0C0C"/>
          <w:sz w:val="24"/>
          <w:szCs w:val="24"/>
          <w:lang w:eastAsia="en-ZA"/>
        </w:rPr>
        <w:t>channels</w:t>
      </w:r>
      <w:proofErr w:type="gramEnd"/>
    </w:p>
    <w:p w14:paraId="3BC5E1D6" w14:textId="77777777" w:rsidR="00F417B5" w:rsidRPr="00CA3987" w:rsidRDefault="00F417B5" w:rsidP="00F417B5">
      <w:pPr>
        <w:numPr>
          <w:ilvl w:val="0"/>
          <w:numId w:val="46"/>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Deliver against Annual Review recommendations relating to research and analysis, ensuring they are implemented.</w:t>
      </w:r>
    </w:p>
    <w:p w14:paraId="317594F4" w14:textId="77777777" w:rsidR="00F417B5" w:rsidRPr="00CA3987" w:rsidRDefault="00F417B5" w:rsidP="00F417B5">
      <w:pPr>
        <w:shd w:val="clear" w:color="auto" w:fill="FFFFFF"/>
        <w:spacing w:after="150" w:line="240" w:lineRule="auto"/>
        <w:jc w:val="both"/>
        <w:rPr>
          <w:rFonts w:ascii="Arial" w:eastAsia="Times New Roman" w:hAnsi="Arial" w:cs="Arial"/>
          <w:color w:val="0B0C0C"/>
          <w:sz w:val="21"/>
          <w:szCs w:val="21"/>
          <w:lang w:eastAsia="en-ZA"/>
        </w:rPr>
      </w:pPr>
      <w:r w:rsidRPr="00CA3987">
        <w:rPr>
          <w:rFonts w:ascii="Arial" w:eastAsia="Times New Roman" w:hAnsi="Arial" w:cs="Arial"/>
          <w:b/>
          <w:bCs/>
          <w:i/>
          <w:iCs/>
          <w:color w:val="0B0C0C"/>
          <w:sz w:val="24"/>
          <w:szCs w:val="24"/>
          <w:lang w:eastAsia="en-ZA"/>
        </w:rPr>
        <w:t>Additional requirements</w:t>
      </w:r>
    </w:p>
    <w:p w14:paraId="06E00FB0" w14:textId="77777777" w:rsidR="00F417B5" w:rsidRPr="00CA3987" w:rsidRDefault="00F417B5" w:rsidP="00F417B5">
      <w:pPr>
        <w:numPr>
          <w:ilvl w:val="0"/>
          <w:numId w:val="47"/>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Actively support cross-secretariat and cross-regional corporate requirements as and when required.</w:t>
      </w:r>
    </w:p>
    <w:p w14:paraId="5CC68B82" w14:textId="77777777" w:rsidR="00F417B5" w:rsidRPr="00CA3987" w:rsidRDefault="00F417B5" w:rsidP="00F417B5">
      <w:pPr>
        <w:numPr>
          <w:ilvl w:val="0"/>
          <w:numId w:val="47"/>
        </w:numPr>
        <w:shd w:val="clear" w:color="auto" w:fill="FFFFFF"/>
        <w:suppressAutoHyphens/>
        <w:autoSpaceDN w:val="0"/>
        <w:spacing w:before="100" w:beforeAutospacing="1" w:after="100" w:afterAutospacing="1" w:line="240" w:lineRule="auto"/>
        <w:ind w:left="495"/>
        <w:jc w:val="both"/>
        <w:rPr>
          <w:rFonts w:ascii="Arial" w:eastAsia="Times New Roman" w:hAnsi="Arial" w:cs="Arial"/>
          <w:color w:val="0B0C0C"/>
          <w:sz w:val="21"/>
          <w:szCs w:val="21"/>
          <w:lang w:eastAsia="en-ZA"/>
        </w:rPr>
      </w:pPr>
      <w:r w:rsidRPr="00CA3987">
        <w:rPr>
          <w:rFonts w:ascii="Arial" w:eastAsia="Times New Roman" w:hAnsi="Arial" w:cs="Arial"/>
          <w:color w:val="0B0C0C"/>
          <w:sz w:val="24"/>
          <w:szCs w:val="24"/>
          <w:lang w:eastAsia="en-ZA"/>
        </w:rPr>
        <w:t>You will also play a leading role in the coordination of events and visits to support programme objectives.</w:t>
      </w:r>
    </w:p>
    <w:p w14:paraId="47E2D963" w14:textId="77777777" w:rsidR="00F417B5" w:rsidRPr="00CA3987" w:rsidRDefault="00F417B5" w:rsidP="00F417B5">
      <w:pPr>
        <w:shd w:val="clear" w:color="auto" w:fill="FFFFFF"/>
        <w:spacing w:after="150" w:line="240" w:lineRule="auto"/>
        <w:jc w:val="both"/>
        <w:rPr>
          <w:rFonts w:ascii="Arial" w:eastAsia="Times New Roman" w:hAnsi="Arial" w:cs="Arial"/>
          <w:b/>
          <w:bCs/>
          <w:color w:val="0B0C0C"/>
          <w:sz w:val="24"/>
          <w:szCs w:val="24"/>
          <w:lang w:eastAsia="en-ZA"/>
        </w:rPr>
      </w:pPr>
      <w:r w:rsidRPr="00CA3987">
        <w:rPr>
          <w:rFonts w:ascii="Arial" w:eastAsia="Times New Roman" w:hAnsi="Arial" w:cs="Arial"/>
          <w:b/>
          <w:bCs/>
          <w:color w:val="0B0C0C"/>
          <w:sz w:val="24"/>
          <w:szCs w:val="24"/>
          <w:lang w:eastAsia="en-ZA"/>
        </w:rPr>
        <w:lastRenderedPageBreak/>
        <w:t>Other skills / experience / qualifications:</w:t>
      </w:r>
    </w:p>
    <w:p w14:paraId="64BA78AA" w14:textId="7347A1B0"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Education: </w:t>
      </w:r>
      <w:proofErr w:type="gramStart"/>
      <w:r w:rsidRPr="00F417B5">
        <w:rPr>
          <w:rFonts w:ascii="Arial" w:eastAsia="Times New Roman" w:hAnsi="Arial" w:cs="Arial"/>
          <w:color w:val="0B0C0C"/>
          <w:sz w:val="24"/>
          <w:szCs w:val="24"/>
          <w:lang w:eastAsia="en-ZA"/>
        </w:rPr>
        <w:t>Master's Degree in Political Science</w:t>
      </w:r>
      <w:proofErr w:type="gramEnd"/>
      <w:r w:rsidRPr="00F417B5">
        <w:rPr>
          <w:rFonts w:ascii="Arial" w:eastAsia="Times New Roman" w:hAnsi="Arial" w:cs="Arial"/>
          <w:color w:val="0B0C0C"/>
          <w:sz w:val="24"/>
          <w:szCs w:val="24"/>
          <w:lang w:eastAsia="en-ZA"/>
        </w:rPr>
        <w:t xml:space="preserve">, International Relations, Public Administration, Public Relations, Management or any other relevant qualification from an accredited academic institution. </w:t>
      </w:r>
    </w:p>
    <w:p w14:paraId="60B3F975" w14:textId="278C02E1"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Strong research background with experience in undertaking research in fragile and conflict-affected states.</w:t>
      </w:r>
    </w:p>
    <w:p w14:paraId="7375E653" w14:textId="55238856"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A proactive dynamic individual with a can-do attitude who works well in a team.</w:t>
      </w:r>
    </w:p>
    <w:p w14:paraId="0D1202C7" w14:textId="20D77774"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Be well organised and able to demonstrate flexibility.</w:t>
      </w:r>
    </w:p>
    <w:p w14:paraId="17EBD9C2" w14:textId="1C220BC3"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Have strong computer skills (particularly MS Word, </w:t>
      </w:r>
      <w:proofErr w:type="gramStart"/>
      <w:r w:rsidRPr="00F417B5">
        <w:rPr>
          <w:rFonts w:ascii="Arial" w:eastAsia="Times New Roman" w:hAnsi="Arial" w:cs="Arial"/>
          <w:color w:val="0B0C0C"/>
          <w:sz w:val="24"/>
          <w:szCs w:val="24"/>
          <w:lang w:eastAsia="en-ZA"/>
        </w:rPr>
        <w:t>Excel</w:t>
      </w:r>
      <w:proofErr w:type="gramEnd"/>
      <w:r w:rsidRPr="00F417B5">
        <w:rPr>
          <w:rFonts w:ascii="Arial" w:eastAsia="Times New Roman" w:hAnsi="Arial" w:cs="Arial"/>
          <w:color w:val="0B0C0C"/>
          <w:sz w:val="24"/>
          <w:szCs w:val="24"/>
          <w:lang w:eastAsia="en-ZA"/>
        </w:rPr>
        <w:t xml:space="preserve"> and Outlook).</w:t>
      </w:r>
    </w:p>
    <w:p w14:paraId="68DE9E15" w14:textId="0F91E6EE"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Excellent interpersonal and communication skills, including </w:t>
      </w:r>
      <w:proofErr w:type="gramStart"/>
      <w:r w:rsidRPr="00F417B5">
        <w:rPr>
          <w:rFonts w:ascii="Arial" w:eastAsia="Times New Roman" w:hAnsi="Arial" w:cs="Arial"/>
          <w:color w:val="0B0C0C"/>
          <w:sz w:val="24"/>
          <w:szCs w:val="24"/>
          <w:lang w:eastAsia="en-ZA"/>
        </w:rPr>
        <w:t>presentation</w:t>
      </w:r>
      <w:proofErr w:type="gramEnd"/>
      <w:r w:rsidRPr="00F417B5">
        <w:rPr>
          <w:rFonts w:ascii="Arial" w:eastAsia="Times New Roman" w:hAnsi="Arial" w:cs="Arial"/>
          <w:color w:val="0B0C0C"/>
          <w:sz w:val="24"/>
          <w:szCs w:val="24"/>
          <w:lang w:eastAsia="en-ZA"/>
        </w:rPr>
        <w:t xml:space="preserve">  </w:t>
      </w:r>
    </w:p>
    <w:p w14:paraId="58E3989D" w14:textId="68C0B2DB"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delivery.</w:t>
      </w:r>
    </w:p>
    <w:p w14:paraId="2E629B20" w14:textId="39064BD8"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Have a high standard of accuracy and attention to detail.</w:t>
      </w:r>
    </w:p>
    <w:p w14:paraId="17E5D72B" w14:textId="74DD7F3A"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Ability to think creatively to solve problems, sometimes under pressure and multi-task.</w:t>
      </w:r>
    </w:p>
    <w:p w14:paraId="677C5D77" w14:textId="1EEF7B84"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Have a track record in managing and prioritising your workload.</w:t>
      </w:r>
    </w:p>
    <w:p w14:paraId="291A9E0F" w14:textId="041E2073"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Confidence and commitment to deliver with minimal supervision.</w:t>
      </w:r>
    </w:p>
    <w:p w14:paraId="7D2E7AA4" w14:textId="6A12D94C"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Detailed knowledge of extremism and terrorism issues in Southern Africa.</w:t>
      </w:r>
    </w:p>
    <w:p w14:paraId="7B23D392" w14:textId="7192BAA9"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Evidence of producing relevant political or conflict analysis. </w:t>
      </w:r>
    </w:p>
    <w:p w14:paraId="28787AC2" w14:textId="757ED8C1"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Experience managing research projects, including implementing </w:t>
      </w:r>
      <w:proofErr w:type="spellStart"/>
      <w:proofErr w:type="gramStart"/>
      <w:r w:rsidRPr="00F417B5">
        <w:rPr>
          <w:rFonts w:ascii="Arial" w:eastAsia="Times New Roman" w:hAnsi="Arial" w:cs="Arial"/>
          <w:color w:val="0B0C0C"/>
          <w:sz w:val="24"/>
          <w:szCs w:val="24"/>
          <w:lang w:eastAsia="en-ZA"/>
        </w:rPr>
        <w:t>partners,familiarity</w:t>
      </w:r>
      <w:proofErr w:type="spellEnd"/>
      <w:proofErr w:type="gramEnd"/>
      <w:r w:rsidRPr="00F417B5">
        <w:rPr>
          <w:rFonts w:ascii="Arial" w:eastAsia="Times New Roman" w:hAnsi="Arial" w:cs="Arial"/>
          <w:color w:val="0B0C0C"/>
          <w:sz w:val="24"/>
          <w:szCs w:val="24"/>
          <w:lang w:eastAsia="en-ZA"/>
        </w:rPr>
        <w:t xml:space="preserve"> with commercial arrangements and quality assurance </w:t>
      </w:r>
      <w:proofErr w:type="spellStart"/>
      <w:r w:rsidRPr="00F417B5">
        <w:rPr>
          <w:rFonts w:ascii="Arial" w:eastAsia="Times New Roman" w:hAnsi="Arial" w:cs="Arial"/>
          <w:color w:val="0B0C0C"/>
          <w:sz w:val="24"/>
          <w:szCs w:val="24"/>
          <w:lang w:eastAsia="en-ZA"/>
        </w:rPr>
        <w:t>processes.Research</w:t>
      </w:r>
      <w:proofErr w:type="spellEnd"/>
      <w:r w:rsidRPr="00F417B5">
        <w:rPr>
          <w:rFonts w:ascii="Arial" w:eastAsia="Times New Roman" w:hAnsi="Arial" w:cs="Arial"/>
          <w:color w:val="0B0C0C"/>
          <w:sz w:val="24"/>
          <w:szCs w:val="24"/>
          <w:lang w:eastAsia="en-ZA"/>
        </w:rPr>
        <w:t xml:space="preserve"> and analyse events related to terrorism and violent extremism in the Region;</w:t>
      </w:r>
    </w:p>
    <w:p w14:paraId="310A1B8D" w14:textId="1D41D3AD"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Liaise with the REWC as an early warning mechanism on terrorism and violent </w:t>
      </w:r>
      <w:proofErr w:type="gramStart"/>
      <w:r w:rsidRPr="00F417B5">
        <w:rPr>
          <w:rFonts w:ascii="Arial" w:eastAsia="Times New Roman" w:hAnsi="Arial" w:cs="Arial"/>
          <w:color w:val="0B0C0C"/>
          <w:sz w:val="24"/>
          <w:szCs w:val="24"/>
          <w:lang w:eastAsia="en-ZA"/>
        </w:rPr>
        <w:t>extremism;</w:t>
      </w:r>
      <w:proofErr w:type="gramEnd"/>
    </w:p>
    <w:p w14:paraId="6BCFB71A" w14:textId="74F0AD80"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Consolidate inputs from National Counter Terrorism Centres (</w:t>
      </w:r>
      <w:proofErr w:type="gramStart"/>
      <w:r w:rsidRPr="00F417B5">
        <w:rPr>
          <w:rFonts w:ascii="Arial" w:eastAsia="Times New Roman" w:hAnsi="Arial" w:cs="Arial"/>
          <w:color w:val="0B0C0C"/>
          <w:sz w:val="24"/>
          <w:szCs w:val="24"/>
          <w:lang w:eastAsia="en-ZA"/>
        </w:rPr>
        <w:t>NCTCs;</w:t>
      </w:r>
      <w:proofErr w:type="gramEnd"/>
    </w:p>
    <w:p w14:paraId="1AB05A35" w14:textId="6E41C2C5"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Monitor terrorism and violent extremism in the region, using early warning terrorism and violent extremism indicators and other relevant tools and </w:t>
      </w:r>
      <w:proofErr w:type="gramStart"/>
      <w:r w:rsidRPr="00F417B5">
        <w:rPr>
          <w:rFonts w:ascii="Arial" w:eastAsia="Times New Roman" w:hAnsi="Arial" w:cs="Arial"/>
          <w:color w:val="0B0C0C"/>
          <w:sz w:val="24"/>
          <w:szCs w:val="24"/>
          <w:lang w:eastAsia="en-ZA"/>
        </w:rPr>
        <w:t>methods;</w:t>
      </w:r>
      <w:proofErr w:type="gramEnd"/>
    </w:p>
    <w:p w14:paraId="7A815D2C" w14:textId="1CD907B1"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Conducts data mining in cyberspace with the assistance of the ICT </w:t>
      </w:r>
      <w:proofErr w:type="gramStart"/>
      <w:r w:rsidRPr="00F417B5">
        <w:rPr>
          <w:rFonts w:ascii="Arial" w:eastAsia="Times New Roman" w:hAnsi="Arial" w:cs="Arial"/>
          <w:color w:val="0B0C0C"/>
          <w:sz w:val="24"/>
          <w:szCs w:val="24"/>
          <w:lang w:eastAsia="en-ZA"/>
        </w:rPr>
        <w:t>Officer;</w:t>
      </w:r>
      <w:proofErr w:type="gramEnd"/>
    </w:p>
    <w:p w14:paraId="4FE04A7C" w14:textId="6BEA5989"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Prepare products, such as News Briefs, Reports, Alerts and research papers on issues related to terrorism and violent extremism in the Region and disseminate as directed by the </w:t>
      </w:r>
      <w:proofErr w:type="gramStart"/>
      <w:r w:rsidRPr="00F417B5">
        <w:rPr>
          <w:rFonts w:ascii="Arial" w:eastAsia="Times New Roman" w:hAnsi="Arial" w:cs="Arial"/>
          <w:color w:val="0B0C0C"/>
          <w:sz w:val="24"/>
          <w:szCs w:val="24"/>
          <w:lang w:eastAsia="en-ZA"/>
        </w:rPr>
        <w:t>Coordinator;</w:t>
      </w:r>
      <w:proofErr w:type="gramEnd"/>
    </w:p>
    <w:p w14:paraId="6A96474B" w14:textId="3B4E0613"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Share information and relevant products on cross-cutting issues with the SADC Regional Early Warning </w:t>
      </w:r>
      <w:proofErr w:type="gramStart"/>
      <w:r w:rsidRPr="00F417B5">
        <w:rPr>
          <w:rFonts w:ascii="Arial" w:eastAsia="Times New Roman" w:hAnsi="Arial" w:cs="Arial"/>
          <w:color w:val="0B0C0C"/>
          <w:sz w:val="24"/>
          <w:szCs w:val="24"/>
          <w:lang w:eastAsia="en-ZA"/>
        </w:rPr>
        <w:t>Centre;</w:t>
      </w:r>
      <w:proofErr w:type="gramEnd"/>
    </w:p>
    <w:p w14:paraId="2239F6B1" w14:textId="1624D451"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Identify the specificities of the local context and measures to prevent the emergence of terrorism and violent extremism in the </w:t>
      </w:r>
      <w:proofErr w:type="gramStart"/>
      <w:r w:rsidRPr="00F417B5">
        <w:rPr>
          <w:rFonts w:ascii="Arial" w:eastAsia="Times New Roman" w:hAnsi="Arial" w:cs="Arial"/>
          <w:color w:val="0B0C0C"/>
          <w:sz w:val="24"/>
          <w:szCs w:val="24"/>
          <w:lang w:eastAsia="en-ZA"/>
        </w:rPr>
        <w:t>Region;</w:t>
      </w:r>
      <w:proofErr w:type="gramEnd"/>
    </w:p>
    <w:p w14:paraId="24B9B41A" w14:textId="0B1163C6"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Create and manage the database on </w:t>
      </w:r>
      <w:proofErr w:type="gramStart"/>
      <w:r w:rsidRPr="00F417B5">
        <w:rPr>
          <w:rFonts w:ascii="Arial" w:eastAsia="Times New Roman" w:hAnsi="Arial" w:cs="Arial"/>
          <w:color w:val="0B0C0C"/>
          <w:sz w:val="24"/>
          <w:szCs w:val="24"/>
          <w:lang w:eastAsia="en-ZA"/>
        </w:rPr>
        <w:t>terrorism;</w:t>
      </w:r>
      <w:proofErr w:type="gramEnd"/>
      <w:r w:rsidRPr="00F417B5">
        <w:rPr>
          <w:rFonts w:ascii="Arial" w:eastAsia="Times New Roman" w:hAnsi="Arial" w:cs="Arial"/>
          <w:color w:val="0B0C0C"/>
          <w:sz w:val="24"/>
          <w:szCs w:val="24"/>
          <w:lang w:eastAsia="en-ZA"/>
        </w:rPr>
        <w:t xml:space="preserve"> </w:t>
      </w:r>
    </w:p>
    <w:p w14:paraId="033F0E15" w14:textId="46D60E07"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Disseminate and liaise early warning products and information to identified persons, groups and </w:t>
      </w:r>
      <w:proofErr w:type="gramStart"/>
      <w:r w:rsidRPr="00F417B5">
        <w:rPr>
          <w:rFonts w:ascii="Arial" w:eastAsia="Times New Roman" w:hAnsi="Arial" w:cs="Arial"/>
          <w:color w:val="0B0C0C"/>
          <w:sz w:val="24"/>
          <w:szCs w:val="24"/>
          <w:lang w:eastAsia="en-ZA"/>
        </w:rPr>
        <w:t>organizations;</w:t>
      </w:r>
      <w:proofErr w:type="gramEnd"/>
    </w:p>
    <w:p w14:paraId="250BFDCB" w14:textId="28B4EE76"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Lead the effort of the section/unit in the collection, analysis and interpretation of information and data on incidents of terrorism and violent extremism for report writing, building a trend and </w:t>
      </w:r>
      <w:proofErr w:type="gramStart"/>
      <w:r w:rsidRPr="00F417B5">
        <w:rPr>
          <w:rFonts w:ascii="Arial" w:eastAsia="Times New Roman" w:hAnsi="Arial" w:cs="Arial"/>
          <w:color w:val="0B0C0C"/>
          <w:sz w:val="24"/>
          <w:szCs w:val="24"/>
          <w:lang w:eastAsia="en-ZA"/>
        </w:rPr>
        <w:t>dissemination;</w:t>
      </w:r>
      <w:proofErr w:type="gramEnd"/>
    </w:p>
    <w:p w14:paraId="58141722" w14:textId="36A97AB4"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Lead in the design, preparation and conduct of systematic review studies and assigned research studies in relation to the prevention and combating terrorism and violent </w:t>
      </w:r>
      <w:proofErr w:type="gramStart"/>
      <w:r w:rsidRPr="00F417B5">
        <w:rPr>
          <w:rFonts w:ascii="Arial" w:eastAsia="Times New Roman" w:hAnsi="Arial" w:cs="Arial"/>
          <w:color w:val="0B0C0C"/>
          <w:sz w:val="24"/>
          <w:szCs w:val="24"/>
          <w:lang w:eastAsia="en-ZA"/>
        </w:rPr>
        <w:t>extremism;</w:t>
      </w:r>
      <w:proofErr w:type="gramEnd"/>
    </w:p>
    <w:p w14:paraId="15C861A6" w14:textId="15943598"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Conduct regular threat assessments and develop trend analysis of the terrorism situation in various </w:t>
      </w:r>
      <w:proofErr w:type="gramStart"/>
      <w:r w:rsidRPr="00F417B5">
        <w:rPr>
          <w:rFonts w:ascii="Arial" w:eastAsia="Times New Roman" w:hAnsi="Arial" w:cs="Arial"/>
          <w:color w:val="0B0C0C"/>
          <w:sz w:val="24"/>
          <w:szCs w:val="24"/>
          <w:lang w:eastAsia="en-ZA"/>
        </w:rPr>
        <w:t>regions;</w:t>
      </w:r>
      <w:proofErr w:type="gramEnd"/>
    </w:p>
    <w:p w14:paraId="4356DF2B" w14:textId="3868CC1D"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 xml:space="preserve">In collaboration with the Coordination, Policy Development and Response Generation Section/Unit, develop RCTC Collection, validation and dissemination </w:t>
      </w:r>
      <w:r w:rsidRPr="00F417B5">
        <w:rPr>
          <w:rFonts w:ascii="Arial" w:eastAsia="Times New Roman" w:hAnsi="Arial" w:cs="Arial"/>
          <w:color w:val="0B0C0C"/>
          <w:sz w:val="24"/>
          <w:szCs w:val="24"/>
          <w:lang w:eastAsia="en-ZA"/>
        </w:rPr>
        <w:lastRenderedPageBreak/>
        <w:t xml:space="preserve">of information and data policies and procedures, as well as Access and Classification of Information and Data Policies and </w:t>
      </w:r>
      <w:proofErr w:type="gramStart"/>
      <w:r w:rsidRPr="00F417B5">
        <w:rPr>
          <w:rFonts w:ascii="Arial" w:eastAsia="Times New Roman" w:hAnsi="Arial" w:cs="Arial"/>
          <w:color w:val="0B0C0C"/>
          <w:sz w:val="24"/>
          <w:szCs w:val="24"/>
          <w:lang w:eastAsia="en-ZA"/>
        </w:rPr>
        <w:t>Procedures;</w:t>
      </w:r>
      <w:proofErr w:type="gramEnd"/>
    </w:p>
    <w:p w14:paraId="76BC417F" w14:textId="0460C6B2" w:rsidR="00F417B5" w:rsidRPr="00F417B5" w:rsidRDefault="00F417B5" w:rsidP="00F417B5">
      <w:pPr>
        <w:pStyle w:val="ListParagraph"/>
        <w:numPr>
          <w:ilvl w:val="1"/>
          <w:numId w:val="49"/>
        </w:numPr>
        <w:shd w:val="clear" w:color="auto" w:fill="FFFFFF"/>
        <w:spacing w:after="150" w:line="240" w:lineRule="auto"/>
        <w:jc w:val="both"/>
        <w:rPr>
          <w:rFonts w:ascii="Arial" w:eastAsia="Times New Roman" w:hAnsi="Arial" w:cs="Arial"/>
          <w:color w:val="0B0C0C"/>
          <w:sz w:val="24"/>
          <w:szCs w:val="24"/>
          <w:lang w:eastAsia="en-ZA"/>
        </w:rPr>
      </w:pPr>
      <w:r w:rsidRPr="00F417B5">
        <w:rPr>
          <w:rFonts w:ascii="Arial" w:eastAsia="Times New Roman" w:hAnsi="Arial" w:cs="Arial"/>
          <w:color w:val="0B0C0C"/>
          <w:sz w:val="24"/>
          <w:szCs w:val="24"/>
          <w:lang w:eastAsia="en-ZA"/>
        </w:rPr>
        <w:t>Carry out any other related responsibilities that may be assigned.</w:t>
      </w:r>
    </w:p>
    <w:p w14:paraId="2F298CEA" w14:textId="77777777" w:rsidR="00F417B5" w:rsidRDefault="00F417B5" w:rsidP="00F417B5">
      <w:pPr>
        <w:shd w:val="clear" w:color="auto" w:fill="FFFFFF"/>
        <w:spacing w:after="150" w:line="240" w:lineRule="auto"/>
        <w:ind w:left="1134" w:hanging="567"/>
        <w:jc w:val="both"/>
        <w:rPr>
          <w:rFonts w:ascii="Arial" w:eastAsia="Times New Roman" w:hAnsi="Arial" w:cs="Arial"/>
          <w:color w:val="0B0C0C"/>
          <w:sz w:val="24"/>
          <w:szCs w:val="24"/>
          <w:lang w:eastAsia="en-ZA"/>
        </w:rPr>
      </w:pPr>
    </w:p>
    <w:p w14:paraId="68DF8E6A" w14:textId="7B0BE5DD" w:rsidR="00F417B5" w:rsidRDefault="00F417B5" w:rsidP="00F417B5">
      <w:pPr>
        <w:pStyle w:val="ListParagraph"/>
        <w:numPr>
          <w:ilvl w:val="0"/>
          <w:numId w:val="43"/>
        </w:numPr>
        <w:suppressAutoHyphens/>
        <w:autoSpaceDN w:val="0"/>
        <w:spacing w:after="0" w:line="276" w:lineRule="auto"/>
        <w:ind w:left="284" w:hanging="284"/>
        <w:jc w:val="both"/>
        <w:rPr>
          <w:rFonts w:ascii="Arial" w:eastAsia="Calibri" w:hAnsi="Arial" w:cs="Arial"/>
          <w:b/>
          <w:bCs/>
          <w:color w:val="0D0D0D" w:themeColor="text1" w:themeTint="F2"/>
          <w:sz w:val="24"/>
          <w:szCs w:val="24"/>
        </w:rPr>
      </w:pPr>
      <w:r w:rsidRPr="00850799">
        <w:rPr>
          <w:rFonts w:ascii="Arial" w:eastAsia="Calibri" w:hAnsi="Arial" w:cs="Arial"/>
          <w:b/>
          <w:bCs/>
          <w:color w:val="0D0D0D" w:themeColor="text1" w:themeTint="F2"/>
          <w:sz w:val="24"/>
          <w:szCs w:val="24"/>
        </w:rPr>
        <w:t>Officer Policy Coordination, Development, &amp; Response Generation (Regional), SADC Regional Counter Terrorism Centre</w:t>
      </w:r>
      <w:r w:rsidR="00850799">
        <w:rPr>
          <w:rFonts w:ascii="Arial" w:eastAsia="Calibri" w:hAnsi="Arial" w:cs="Arial"/>
          <w:b/>
          <w:bCs/>
          <w:color w:val="0D0D0D" w:themeColor="text1" w:themeTint="F2"/>
          <w:sz w:val="24"/>
          <w:szCs w:val="24"/>
        </w:rPr>
        <w:t xml:space="preserve"> </w:t>
      </w:r>
      <w:r w:rsidRPr="00850799">
        <w:rPr>
          <w:rFonts w:ascii="Arial" w:eastAsia="Calibri" w:hAnsi="Arial" w:cs="Arial"/>
          <w:b/>
          <w:bCs/>
          <w:color w:val="0D0D0D" w:themeColor="text1" w:themeTint="F2"/>
          <w:sz w:val="24"/>
          <w:szCs w:val="24"/>
        </w:rPr>
        <w:t xml:space="preserve">(RCTC), </w:t>
      </w:r>
      <w:bookmarkStart w:id="4" w:name="_Hlk167209200"/>
      <w:r w:rsidR="00850799">
        <w:rPr>
          <w:rFonts w:ascii="Arial" w:eastAsia="Calibri" w:hAnsi="Arial" w:cs="Arial"/>
          <w:b/>
          <w:bCs/>
          <w:color w:val="0D0D0D" w:themeColor="text1" w:themeTint="F2"/>
          <w:sz w:val="24"/>
          <w:szCs w:val="24"/>
        </w:rPr>
        <w:t>Dar es Salaam, Tanzania</w:t>
      </w:r>
      <w:r w:rsidR="00663A30">
        <w:rPr>
          <w:rFonts w:ascii="Arial" w:eastAsia="Calibri" w:hAnsi="Arial" w:cs="Arial"/>
          <w:b/>
          <w:bCs/>
          <w:color w:val="0D0D0D" w:themeColor="text1" w:themeTint="F2"/>
          <w:sz w:val="24"/>
          <w:szCs w:val="24"/>
        </w:rPr>
        <w:t xml:space="preserve"> – Job Grade 6</w:t>
      </w:r>
    </w:p>
    <w:bookmarkEnd w:id="4"/>
    <w:p w14:paraId="4B3E2140" w14:textId="77777777" w:rsidR="00850799" w:rsidRPr="00850799" w:rsidRDefault="00850799" w:rsidP="00850799">
      <w:pPr>
        <w:pStyle w:val="ListParagraph"/>
        <w:suppressAutoHyphens/>
        <w:autoSpaceDN w:val="0"/>
        <w:spacing w:after="0" w:line="276" w:lineRule="auto"/>
        <w:ind w:left="284"/>
        <w:jc w:val="both"/>
        <w:rPr>
          <w:rFonts w:ascii="Arial" w:eastAsia="Calibri" w:hAnsi="Arial" w:cs="Arial"/>
          <w:b/>
          <w:bCs/>
          <w:color w:val="0D0D0D" w:themeColor="text1" w:themeTint="F2"/>
          <w:sz w:val="24"/>
          <w:szCs w:val="24"/>
        </w:rPr>
      </w:pPr>
    </w:p>
    <w:p w14:paraId="63676E5E" w14:textId="77777777" w:rsidR="00F417B5" w:rsidRPr="002C7532" w:rsidRDefault="00F417B5" w:rsidP="00F417B5">
      <w:pPr>
        <w:suppressAutoHyphens/>
        <w:autoSpaceDN w:val="0"/>
        <w:spacing w:after="0" w:line="276" w:lineRule="auto"/>
        <w:rPr>
          <w:rFonts w:ascii="Arial" w:eastAsia="Calibri" w:hAnsi="Arial" w:cs="Arial"/>
          <w:color w:val="0D0D0D" w:themeColor="text1" w:themeTint="F2"/>
          <w:sz w:val="24"/>
          <w:szCs w:val="24"/>
        </w:rPr>
      </w:pPr>
      <w:r w:rsidRPr="002C7532">
        <w:rPr>
          <w:rFonts w:ascii="Arial" w:eastAsia="Calibri" w:hAnsi="Arial" w:cs="Arial"/>
          <w:color w:val="0D0D0D" w:themeColor="text1" w:themeTint="F2"/>
          <w:sz w:val="24"/>
          <w:szCs w:val="24"/>
        </w:rPr>
        <w:t xml:space="preserve">Reports to: Coordinator </w:t>
      </w:r>
    </w:p>
    <w:p w14:paraId="120201A4" w14:textId="77777777"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p>
    <w:p w14:paraId="72059CDC" w14:textId="77777777"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r w:rsidRPr="00CA3987">
        <w:rPr>
          <w:rFonts w:ascii="Arial" w:eastAsia="Calibri" w:hAnsi="Arial" w:cs="Arial"/>
          <w:b/>
          <w:bCs/>
          <w:color w:val="0D0D0D" w:themeColor="text1" w:themeTint="F2"/>
          <w:sz w:val="24"/>
          <w:szCs w:val="24"/>
        </w:rPr>
        <w:t>Job Summary</w:t>
      </w:r>
    </w:p>
    <w:p w14:paraId="5C5F8B2C" w14:textId="77777777" w:rsidR="00F417B5" w:rsidRPr="00CA3987" w:rsidRDefault="00F417B5" w:rsidP="00F417B5">
      <w:pPr>
        <w:suppressAutoHyphens/>
        <w:autoSpaceDN w:val="0"/>
        <w:spacing w:after="0" w:line="276" w:lineRule="auto"/>
        <w:rPr>
          <w:rFonts w:ascii="Arial" w:eastAsia="Calibri" w:hAnsi="Arial" w:cs="Arial"/>
          <w:b/>
          <w:bCs/>
          <w:color w:val="0D0D0D" w:themeColor="text1" w:themeTint="F2"/>
          <w:sz w:val="24"/>
          <w:szCs w:val="24"/>
        </w:rPr>
      </w:pPr>
    </w:p>
    <w:p w14:paraId="586AFC83"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sz w:val="24"/>
          <w:szCs w:val="24"/>
        </w:rPr>
        <w:t xml:space="preserve">Provide advisory functions to the </w:t>
      </w:r>
      <w:proofErr w:type="spellStart"/>
      <w:r w:rsidRPr="00CA3987">
        <w:rPr>
          <w:rFonts w:ascii="Arial" w:eastAsia="Calibri" w:hAnsi="Arial" w:cs="Arial"/>
          <w:sz w:val="24"/>
          <w:szCs w:val="24"/>
        </w:rPr>
        <w:t>Center</w:t>
      </w:r>
      <w:proofErr w:type="spellEnd"/>
      <w:r w:rsidRPr="00CA3987">
        <w:rPr>
          <w:rFonts w:ascii="Arial" w:eastAsia="Calibri" w:hAnsi="Arial" w:cs="Arial"/>
          <w:sz w:val="24"/>
          <w:szCs w:val="24"/>
        </w:rPr>
        <w:t xml:space="preserve"> on overall policy issues and related strategic decisions. Perform coordinating functions to ensure that the planning and programming of the Centre are undertaken in line with the SADC Counter-Terrorism Strategy, and coordination with Member States. </w:t>
      </w:r>
    </w:p>
    <w:p w14:paraId="1B660C27"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sz w:val="24"/>
          <w:szCs w:val="24"/>
        </w:rPr>
        <w:t xml:space="preserve">Responsibilities Within assigned authority, the incumbent is responsible for undertaking the following specific duties/tasks, in close coordination with the </w:t>
      </w:r>
      <w:proofErr w:type="gramStart"/>
      <w:r w:rsidRPr="00CA3987">
        <w:rPr>
          <w:rFonts w:ascii="Arial" w:eastAsia="Calibri" w:hAnsi="Arial" w:cs="Arial"/>
          <w:sz w:val="24"/>
          <w:szCs w:val="24"/>
        </w:rPr>
        <w:t>Coordinator</w:t>
      </w:r>
      <w:proofErr w:type="gramEnd"/>
      <w:r w:rsidRPr="00CA3987">
        <w:rPr>
          <w:rFonts w:ascii="Arial" w:eastAsia="Calibri" w:hAnsi="Arial" w:cs="Arial"/>
          <w:sz w:val="24"/>
          <w:szCs w:val="24"/>
        </w:rPr>
        <w:t>.</w:t>
      </w:r>
    </w:p>
    <w:p w14:paraId="34ECF07C"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Responsible for the development, monitoring and implementation of the RCTC Strategic </w:t>
      </w:r>
      <w:proofErr w:type="gramStart"/>
      <w:r w:rsidRPr="00CA3987">
        <w:rPr>
          <w:rFonts w:ascii="Arial" w:eastAsia="Calibri" w:hAnsi="Arial" w:cs="Arial"/>
          <w:sz w:val="24"/>
          <w:szCs w:val="24"/>
        </w:rPr>
        <w:t>Communication;</w:t>
      </w:r>
      <w:proofErr w:type="gramEnd"/>
    </w:p>
    <w:p w14:paraId="00D2A75B"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Monitors and evaluates the implementation of the SADC Regional CT </w:t>
      </w:r>
      <w:proofErr w:type="gramStart"/>
      <w:r w:rsidRPr="00CA3987">
        <w:rPr>
          <w:rFonts w:ascii="Arial" w:eastAsia="Calibri" w:hAnsi="Arial" w:cs="Arial"/>
          <w:sz w:val="24"/>
          <w:szCs w:val="24"/>
        </w:rPr>
        <w:t>Strategy;</w:t>
      </w:r>
      <w:proofErr w:type="gramEnd"/>
    </w:p>
    <w:p w14:paraId="2C6B0D86"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Initiates the generation of the timely SADC response to emerging and ongoing terrorist, Violent Extremism, as well as other threats to peace and security in the </w:t>
      </w:r>
      <w:proofErr w:type="gramStart"/>
      <w:r w:rsidRPr="00CA3987">
        <w:rPr>
          <w:rFonts w:ascii="Arial" w:eastAsia="Calibri" w:hAnsi="Arial" w:cs="Arial"/>
          <w:sz w:val="24"/>
          <w:szCs w:val="24"/>
        </w:rPr>
        <w:t>region;</w:t>
      </w:r>
      <w:proofErr w:type="gramEnd"/>
    </w:p>
    <w:p w14:paraId="21F2A1C1"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Monitors and evaluates the implementation of the response in SADC MS affected by the threat SADC </w:t>
      </w:r>
      <w:proofErr w:type="gramStart"/>
      <w:r w:rsidRPr="00CA3987">
        <w:rPr>
          <w:rFonts w:ascii="Arial" w:eastAsia="Calibri" w:hAnsi="Arial" w:cs="Arial"/>
          <w:sz w:val="24"/>
          <w:szCs w:val="24"/>
        </w:rPr>
        <w:t>MS;</w:t>
      </w:r>
      <w:proofErr w:type="gramEnd"/>
    </w:p>
    <w:p w14:paraId="74342072"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Design and monitor the implementation of CT policies and regulatory frameworks, as well as procedures and mechanisms between SADC MS, between the RCTC and SADC MS, as well as between the RCTC and international </w:t>
      </w:r>
      <w:proofErr w:type="gramStart"/>
      <w:r w:rsidRPr="00CA3987">
        <w:rPr>
          <w:rFonts w:ascii="Arial" w:eastAsia="Calibri" w:hAnsi="Arial" w:cs="Arial"/>
          <w:sz w:val="24"/>
          <w:szCs w:val="24"/>
        </w:rPr>
        <w:t>partners;</w:t>
      </w:r>
      <w:proofErr w:type="gramEnd"/>
    </w:p>
    <w:p w14:paraId="0ECDA7DF"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Provide technical and expert advice on how best SADC can contribute in a more meaningful way to the Regional, African and international campaign against terrorism, particularly the implementation of relevant international instruments by SADC Member </w:t>
      </w:r>
      <w:proofErr w:type="gramStart"/>
      <w:r w:rsidRPr="00CA3987">
        <w:rPr>
          <w:rFonts w:ascii="Arial" w:eastAsia="Calibri" w:hAnsi="Arial" w:cs="Arial"/>
          <w:sz w:val="24"/>
          <w:szCs w:val="24"/>
        </w:rPr>
        <w:t>States;</w:t>
      </w:r>
      <w:proofErr w:type="gramEnd"/>
    </w:p>
    <w:p w14:paraId="02ADC7D8"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Continuous assessment of Capacity Building needs of SADC Member States and RCTC staff in areas of Counter terrorism (CT) and prevention of violent extremism (PVE</w:t>
      </w:r>
      <w:proofErr w:type="gramStart"/>
      <w:r w:rsidRPr="00CA3987">
        <w:rPr>
          <w:rFonts w:ascii="Arial" w:eastAsia="Calibri" w:hAnsi="Arial" w:cs="Arial"/>
          <w:sz w:val="24"/>
          <w:szCs w:val="24"/>
        </w:rPr>
        <w:t>);</w:t>
      </w:r>
      <w:proofErr w:type="gramEnd"/>
      <w:r w:rsidRPr="00CA3987">
        <w:rPr>
          <w:rFonts w:ascii="Arial" w:eastAsia="Calibri" w:hAnsi="Arial" w:cs="Arial"/>
          <w:sz w:val="24"/>
          <w:szCs w:val="24"/>
        </w:rPr>
        <w:t xml:space="preserve"> </w:t>
      </w:r>
    </w:p>
    <w:p w14:paraId="5FD854ED"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Lead in the identification of gaps that training programs should address in the effort to build the capacity of Member States in </w:t>
      </w:r>
      <w:proofErr w:type="gramStart"/>
      <w:r w:rsidRPr="00CA3987">
        <w:rPr>
          <w:rFonts w:ascii="Arial" w:eastAsia="Calibri" w:hAnsi="Arial" w:cs="Arial"/>
          <w:sz w:val="24"/>
          <w:szCs w:val="24"/>
        </w:rPr>
        <w:t>Counter-Terrorism</w:t>
      </w:r>
      <w:proofErr w:type="gramEnd"/>
      <w:r w:rsidRPr="00CA3987">
        <w:rPr>
          <w:rFonts w:ascii="Arial" w:eastAsia="Calibri" w:hAnsi="Arial" w:cs="Arial"/>
          <w:sz w:val="24"/>
          <w:szCs w:val="24"/>
        </w:rPr>
        <w:t xml:space="preserve"> and PCVE;</w:t>
      </w:r>
    </w:p>
    <w:p w14:paraId="093EEF6E"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Conduct Capacity Building programs including training and coordinate their implementation, monitoring and evaluation based on the needs </w:t>
      </w:r>
      <w:proofErr w:type="gramStart"/>
      <w:r w:rsidRPr="00CA3987">
        <w:rPr>
          <w:rFonts w:ascii="Arial" w:eastAsia="Calibri" w:hAnsi="Arial" w:cs="Arial"/>
          <w:sz w:val="24"/>
          <w:szCs w:val="24"/>
        </w:rPr>
        <w:t>assessment;</w:t>
      </w:r>
      <w:proofErr w:type="gramEnd"/>
    </w:p>
    <w:p w14:paraId="4E740595"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Identify gaps in the Legal framework and </w:t>
      </w:r>
      <w:proofErr w:type="gramStart"/>
      <w:r w:rsidRPr="00CA3987">
        <w:rPr>
          <w:rFonts w:ascii="Arial" w:eastAsia="Calibri" w:hAnsi="Arial" w:cs="Arial"/>
          <w:sz w:val="24"/>
          <w:szCs w:val="24"/>
        </w:rPr>
        <w:t>Counter-Terrorism</w:t>
      </w:r>
      <w:proofErr w:type="gramEnd"/>
      <w:r w:rsidRPr="00CA3987">
        <w:rPr>
          <w:rFonts w:ascii="Arial" w:eastAsia="Calibri" w:hAnsi="Arial" w:cs="Arial"/>
          <w:sz w:val="24"/>
          <w:szCs w:val="24"/>
        </w:rPr>
        <w:t>/PCVE architecture of Member States and provide advice to enhance capacity;</w:t>
      </w:r>
    </w:p>
    <w:p w14:paraId="54070EED"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lastRenderedPageBreak/>
        <w:t xml:space="preserve">Work closely with regional and international organisations dealing with terrorism, violent extremism and related transnational organised </w:t>
      </w:r>
      <w:proofErr w:type="gramStart"/>
      <w:r w:rsidRPr="00CA3987">
        <w:rPr>
          <w:rFonts w:ascii="Arial" w:eastAsia="Calibri" w:hAnsi="Arial" w:cs="Arial"/>
          <w:sz w:val="24"/>
          <w:szCs w:val="24"/>
        </w:rPr>
        <w:t>crime;</w:t>
      </w:r>
      <w:proofErr w:type="gramEnd"/>
    </w:p>
    <w:p w14:paraId="2DD48638"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Submits quarterly proposals and reports on the activities of the Coordination, Policy Development and Response Generation Section/Unit for consideration by the RCTC </w:t>
      </w:r>
      <w:proofErr w:type="gramStart"/>
      <w:r w:rsidRPr="00CA3987">
        <w:rPr>
          <w:rFonts w:ascii="Arial" w:eastAsia="Calibri" w:hAnsi="Arial" w:cs="Arial"/>
          <w:sz w:val="24"/>
          <w:szCs w:val="24"/>
        </w:rPr>
        <w:t>Coordinator;</w:t>
      </w:r>
      <w:proofErr w:type="gramEnd"/>
    </w:p>
    <w:p w14:paraId="4D2DF04E"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 Manage the resources of the RCTC under his/her </w:t>
      </w:r>
      <w:proofErr w:type="gramStart"/>
      <w:r w:rsidRPr="00CA3987">
        <w:rPr>
          <w:rFonts w:ascii="Arial" w:eastAsia="Calibri" w:hAnsi="Arial" w:cs="Arial"/>
          <w:sz w:val="24"/>
          <w:szCs w:val="24"/>
        </w:rPr>
        <w:t>responsibility;</w:t>
      </w:r>
      <w:proofErr w:type="gramEnd"/>
    </w:p>
    <w:p w14:paraId="7668B1A1"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 Contributes to the formulation of the RCTC’s </w:t>
      </w:r>
      <w:proofErr w:type="gramStart"/>
      <w:r w:rsidRPr="00CA3987">
        <w:rPr>
          <w:rFonts w:ascii="Arial" w:eastAsia="Calibri" w:hAnsi="Arial" w:cs="Arial"/>
          <w:sz w:val="24"/>
          <w:szCs w:val="24"/>
        </w:rPr>
        <w:t>Strategy;</w:t>
      </w:r>
      <w:proofErr w:type="gramEnd"/>
    </w:p>
    <w:p w14:paraId="297370C4"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Participates in the drawing up of programs and budget of the </w:t>
      </w:r>
      <w:proofErr w:type="gramStart"/>
      <w:r w:rsidRPr="00CA3987">
        <w:rPr>
          <w:rFonts w:ascii="Arial" w:eastAsia="Calibri" w:hAnsi="Arial" w:cs="Arial"/>
          <w:sz w:val="24"/>
          <w:szCs w:val="24"/>
        </w:rPr>
        <w:t>Centre;</w:t>
      </w:r>
      <w:proofErr w:type="gramEnd"/>
    </w:p>
    <w:p w14:paraId="4CB9CBAB" w14:textId="77777777" w:rsidR="00F417B5" w:rsidRPr="00CA3987"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 Ensure the respect of protective measures of the confidentiality of the activities of the Centre in his Section/</w:t>
      </w:r>
      <w:proofErr w:type="gramStart"/>
      <w:r w:rsidRPr="00CA3987">
        <w:rPr>
          <w:rFonts w:ascii="Arial" w:eastAsia="Calibri" w:hAnsi="Arial" w:cs="Arial"/>
          <w:sz w:val="24"/>
          <w:szCs w:val="24"/>
        </w:rPr>
        <w:t>Unit;</w:t>
      </w:r>
      <w:proofErr w:type="gramEnd"/>
    </w:p>
    <w:p w14:paraId="0EC74F5E" w14:textId="77777777" w:rsidR="00F417B5" w:rsidRDefault="00F417B5" w:rsidP="00F417B5">
      <w:pPr>
        <w:numPr>
          <w:ilvl w:val="0"/>
          <w:numId w:val="48"/>
        </w:numPr>
        <w:suppressAutoHyphens/>
        <w:autoSpaceDN w:val="0"/>
        <w:spacing w:after="200" w:line="240" w:lineRule="auto"/>
        <w:contextualSpacing/>
        <w:jc w:val="both"/>
        <w:rPr>
          <w:rFonts w:ascii="Arial" w:eastAsia="Calibri" w:hAnsi="Arial" w:cs="Arial"/>
          <w:sz w:val="24"/>
          <w:szCs w:val="24"/>
        </w:rPr>
      </w:pPr>
      <w:r w:rsidRPr="00CA3987">
        <w:rPr>
          <w:rFonts w:ascii="Arial" w:eastAsia="Calibri" w:hAnsi="Arial" w:cs="Arial"/>
          <w:sz w:val="24"/>
          <w:szCs w:val="24"/>
        </w:rPr>
        <w:t xml:space="preserve"> Perform any other duties as may be assigned by the SADC RCTC Coordinator.</w:t>
      </w:r>
    </w:p>
    <w:p w14:paraId="119B1B36" w14:textId="77777777" w:rsidR="00F417B5" w:rsidRPr="00CA3987" w:rsidRDefault="00F417B5" w:rsidP="00F417B5">
      <w:pPr>
        <w:suppressAutoHyphens/>
        <w:autoSpaceDN w:val="0"/>
        <w:spacing w:after="200" w:line="240" w:lineRule="auto"/>
        <w:ind w:left="720"/>
        <w:contextualSpacing/>
        <w:jc w:val="both"/>
        <w:rPr>
          <w:rFonts w:ascii="Arial" w:eastAsia="Calibri" w:hAnsi="Arial" w:cs="Arial"/>
          <w:sz w:val="24"/>
          <w:szCs w:val="24"/>
        </w:rPr>
      </w:pPr>
    </w:p>
    <w:p w14:paraId="0F3C8060" w14:textId="77777777" w:rsidR="00F417B5" w:rsidRPr="00CA3987" w:rsidRDefault="00F417B5" w:rsidP="00F417B5">
      <w:pPr>
        <w:jc w:val="both"/>
        <w:rPr>
          <w:rFonts w:ascii="Arial" w:eastAsia="Calibri" w:hAnsi="Arial" w:cs="Arial"/>
          <w:b/>
          <w:bCs/>
          <w:sz w:val="24"/>
          <w:szCs w:val="24"/>
        </w:rPr>
      </w:pPr>
      <w:r w:rsidRPr="00CA3987">
        <w:rPr>
          <w:rFonts w:ascii="Arial" w:eastAsia="Calibri" w:hAnsi="Arial" w:cs="Arial"/>
          <w:b/>
          <w:bCs/>
          <w:sz w:val="24"/>
          <w:szCs w:val="24"/>
        </w:rPr>
        <w:t>Requirements</w:t>
      </w:r>
    </w:p>
    <w:p w14:paraId="1F159155"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b/>
          <w:bCs/>
          <w:sz w:val="24"/>
          <w:szCs w:val="24"/>
        </w:rPr>
        <w:t>Competencies Professionalism</w:t>
      </w:r>
      <w:r w:rsidRPr="00CA3987">
        <w:rPr>
          <w:rFonts w:ascii="Arial" w:eastAsia="Calibri" w:hAnsi="Arial" w:cs="Arial"/>
          <w:sz w:val="24"/>
          <w:szCs w:val="24"/>
        </w:rPr>
        <w:t xml:space="preserve">: Has knowledge and understanding of theories, concepts and approaches relevant to the Centre’s mandates. Has knowledge of policies and practices in international crime and terrorism prevention. Has demonstrated professional competence and expert knowledge of </w:t>
      </w:r>
      <w:proofErr w:type="gramStart"/>
      <w:r w:rsidRPr="00CA3987">
        <w:rPr>
          <w:rFonts w:ascii="Arial" w:eastAsia="Calibri" w:hAnsi="Arial" w:cs="Arial"/>
          <w:sz w:val="24"/>
          <w:szCs w:val="24"/>
        </w:rPr>
        <w:t>counter-terrorism</w:t>
      </w:r>
      <w:proofErr w:type="gramEnd"/>
      <w:r w:rsidRPr="00CA3987">
        <w:rPr>
          <w:rFonts w:ascii="Arial" w:eastAsia="Calibri" w:hAnsi="Arial" w:cs="Arial"/>
          <w:sz w:val="24"/>
          <w:szCs w:val="24"/>
        </w:rPr>
        <w:t xml:space="preserve"> or closely related criminal justice issues, especially their policy and programmatic aspects as well as the legislative, judiciary, rule of law and other crime prevention dimensions. Has expertise in substantive servicing of intergovernmental bodies, programme coordination and management support.</w:t>
      </w:r>
    </w:p>
    <w:p w14:paraId="19753509"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b/>
          <w:bCs/>
          <w:sz w:val="24"/>
          <w:szCs w:val="24"/>
        </w:rPr>
        <w:t>Client Orientation:</w:t>
      </w:r>
      <w:r w:rsidRPr="00CA3987">
        <w:rPr>
          <w:rFonts w:ascii="Arial" w:eastAsia="Calibri" w:hAnsi="Arial" w:cs="Arial"/>
          <w:sz w:val="24"/>
          <w:szCs w:val="24"/>
        </w:rPr>
        <w:t xml:space="preserve">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408054DD"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b/>
          <w:bCs/>
          <w:sz w:val="24"/>
          <w:szCs w:val="24"/>
        </w:rPr>
        <w:t>Communication:</w:t>
      </w:r>
      <w:r w:rsidRPr="00CA3987">
        <w:rPr>
          <w:rFonts w:ascii="Arial" w:eastAsia="Calibri" w:hAnsi="Arial" w:cs="Arial"/>
          <w:sz w:val="24"/>
          <w:szCs w:val="24"/>
        </w:rPr>
        <w:t xml:space="preserve"> Speaks and writes clearly and effectively; listens to others, correctly interprets messages from others and responds appropriately; asks questions to </w:t>
      </w:r>
      <w:proofErr w:type="gramStart"/>
      <w:r w:rsidRPr="00CA3987">
        <w:rPr>
          <w:rFonts w:ascii="Arial" w:eastAsia="Calibri" w:hAnsi="Arial" w:cs="Arial"/>
          <w:sz w:val="24"/>
          <w:szCs w:val="24"/>
        </w:rPr>
        <w:t>clarify, and</w:t>
      </w:r>
      <w:proofErr w:type="gramEnd"/>
      <w:r w:rsidRPr="00CA3987">
        <w:rPr>
          <w:rFonts w:ascii="Arial" w:eastAsia="Calibri" w:hAnsi="Arial" w:cs="Arial"/>
          <w:sz w:val="24"/>
          <w:szCs w:val="24"/>
        </w:rPr>
        <w:t xml:space="preserve"> exhibits interest in having two-way communication; tailors language, tone, style and format to match audience; demonstrates openness in sharing information and keeping people informed.</w:t>
      </w:r>
    </w:p>
    <w:p w14:paraId="16447DC7"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b/>
          <w:bCs/>
          <w:sz w:val="24"/>
          <w:szCs w:val="24"/>
        </w:rPr>
        <w:t>Education</w:t>
      </w:r>
      <w:r w:rsidRPr="00CA3987">
        <w:rPr>
          <w:rFonts w:ascii="Arial" w:eastAsia="Calibri" w:hAnsi="Arial" w:cs="Arial"/>
          <w:sz w:val="24"/>
          <w:szCs w:val="24"/>
        </w:rPr>
        <w:t>: Advanced university degree (</w:t>
      </w:r>
      <w:proofErr w:type="gramStart"/>
      <w:r w:rsidRPr="00CA3987">
        <w:rPr>
          <w:rFonts w:ascii="Arial" w:eastAsia="Calibri" w:hAnsi="Arial" w:cs="Arial"/>
          <w:sz w:val="24"/>
          <w:szCs w:val="24"/>
        </w:rPr>
        <w:t>Master's</w:t>
      </w:r>
      <w:proofErr w:type="gramEnd"/>
      <w:r w:rsidRPr="00CA3987">
        <w:rPr>
          <w:rFonts w:ascii="Arial" w:eastAsia="Calibri" w:hAnsi="Arial" w:cs="Arial"/>
          <w:sz w:val="24"/>
          <w:szCs w:val="24"/>
        </w:rPr>
        <w:t xml:space="preserve"> degree or equivalent) in law, international law or criminal law, political science, international relations, business administration, management, social science, or a related field is required.</w:t>
      </w:r>
    </w:p>
    <w:p w14:paraId="5C99E673"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b/>
          <w:bCs/>
          <w:sz w:val="24"/>
          <w:szCs w:val="24"/>
        </w:rPr>
        <w:t>Work Experience</w:t>
      </w:r>
      <w:r w:rsidRPr="00CA3987">
        <w:rPr>
          <w:rFonts w:ascii="Arial" w:eastAsia="Calibri" w:hAnsi="Arial" w:cs="Arial"/>
          <w:sz w:val="24"/>
          <w:szCs w:val="24"/>
        </w:rPr>
        <w:t xml:space="preserve"> A minimum of four years of progressively responsible professional experience, including experience at the international level, in legal aspects of terrorism prevention or crime prevention is required.</w:t>
      </w:r>
    </w:p>
    <w:p w14:paraId="172ABB99" w14:textId="77777777" w:rsidR="00F417B5" w:rsidRPr="00CA3987" w:rsidRDefault="00F417B5" w:rsidP="00F417B5">
      <w:pPr>
        <w:suppressAutoHyphens/>
        <w:autoSpaceDN w:val="0"/>
        <w:spacing w:after="200" w:line="276" w:lineRule="auto"/>
        <w:jc w:val="both"/>
        <w:rPr>
          <w:rFonts w:ascii="Arial" w:eastAsia="Calibri" w:hAnsi="Arial" w:cs="Arial"/>
          <w:sz w:val="24"/>
          <w:szCs w:val="24"/>
        </w:rPr>
      </w:pPr>
      <w:r w:rsidRPr="00CA3987">
        <w:rPr>
          <w:rFonts w:ascii="Arial" w:eastAsia="Calibri" w:hAnsi="Arial" w:cs="Arial"/>
          <w:b/>
          <w:bCs/>
          <w:sz w:val="24"/>
          <w:szCs w:val="24"/>
        </w:rPr>
        <w:t xml:space="preserve">Experience: </w:t>
      </w:r>
      <w:r w:rsidRPr="00CA3987">
        <w:rPr>
          <w:rFonts w:ascii="Arial" w:eastAsia="Calibri" w:hAnsi="Arial" w:cs="Arial"/>
          <w:sz w:val="24"/>
          <w:szCs w:val="24"/>
        </w:rPr>
        <w:t xml:space="preserve">Five years of experience in counter-terrorism policy and programme development, management, and administration. Experience in designing and </w:t>
      </w:r>
      <w:r w:rsidRPr="00CA3987">
        <w:rPr>
          <w:rFonts w:ascii="Arial" w:eastAsia="Calibri" w:hAnsi="Arial" w:cs="Arial"/>
          <w:sz w:val="24"/>
          <w:szCs w:val="24"/>
        </w:rPr>
        <w:lastRenderedPageBreak/>
        <w:t>implementing, capacity building programmes on criminal justice and legal aspects of terrorism prevention is required. Experience in preparing and delivering substantive technical presentations in terrorism prevention is desirable. Relevant experience in servicing intergovernmental meetings. Experience in data analytics or related area is desirable.</w:t>
      </w:r>
    </w:p>
    <w:p w14:paraId="264621FE" w14:textId="77777777" w:rsidR="00F417B5" w:rsidRPr="00CA3987" w:rsidRDefault="00F417B5" w:rsidP="00F417B5">
      <w:pPr>
        <w:suppressAutoHyphens/>
        <w:autoSpaceDN w:val="0"/>
        <w:spacing w:after="200" w:line="276" w:lineRule="auto"/>
        <w:jc w:val="both"/>
        <w:rPr>
          <w:rFonts w:ascii="Arial" w:eastAsia="Calibri" w:hAnsi="Arial" w:cs="Arial"/>
        </w:rPr>
      </w:pPr>
    </w:p>
    <w:p w14:paraId="6B92DBDF" w14:textId="77777777" w:rsidR="00F417B5" w:rsidRPr="00065DA7" w:rsidRDefault="00F417B5" w:rsidP="00F417B5">
      <w:pPr>
        <w:spacing w:after="0"/>
        <w:jc w:val="both"/>
        <w:rPr>
          <w:rFonts w:ascii="Arial" w:hAnsi="Arial" w:cs="Arial"/>
          <w:color w:val="0D0D0D" w:themeColor="text1" w:themeTint="F2"/>
          <w:sz w:val="24"/>
          <w:szCs w:val="24"/>
        </w:rPr>
      </w:pPr>
    </w:p>
    <w:p w14:paraId="7475D62F" w14:textId="77777777" w:rsidR="00F417B5" w:rsidRPr="00561CD8" w:rsidRDefault="00F417B5" w:rsidP="00F417B5">
      <w:pPr>
        <w:shd w:val="clear" w:color="auto" w:fill="FFFFFF" w:themeFill="background1"/>
        <w:autoSpaceDE w:val="0"/>
        <w:autoSpaceDN w:val="0"/>
        <w:adjustRightInd w:val="0"/>
        <w:spacing w:after="0" w:line="276" w:lineRule="auto"/>
        <w:ind w:left="630"/>
        <w:contextualSpacing/>
        <w:jc w:val="both"/>
        <w:rPr>
          <w:rFonts w:ascii="Arial" w:hAnsi="Arial" w:cs="Arial"/>
          <w:color w:val="000000" w:themeColor="text1"/>
          <w:sz w:val="24"/>
          <w:szCs w:val="24"/>
        </w:rPr>
      </w:pPr>
    </w:p>
    <w:p w14:paraId="53E417B3" w14:textId="77777777" w:rsidR="00247200" w:rsidRPr="00923964" w:rsidRDefault="00247200" w:rsidP="00247200">
      <w:pPr>
        <w:shd w:val="clear" w:color="auto" w:fill="FFFFFF" w:themeFill="background1"/>
        <w:spacing w:line="276" w:lineRule="auto"/>
        <w:contextualSpacing/>
        <w:jc w:val="both"/>
        <w:rPr>
          <w:rFonts w:ascii="Arial" w:hAnsi="Arial" w:cs="Arial"/>
          <w:b/>
        </w:rPr>
      </w:pPr>
    </w:p>
    <w:sectPr w:rsidR="00247200" w:rsidRPr="00923964" w:rsidSect="00F417B5">
      <w:headerReference w:type="default" r:id="rId11"/>
      <w:footerReference w:type="default" r:id="rId12"/>
      <w:pgSz w:w="11906" w:h="16838"/>
      <w:pgMar w:top="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3DE4C" w14:textId="77777777" w:rsidR="00A76307" w:rsidRDefault="00A76307" w:rsidP="007E759B">
      <w:pPr>
        <w:spacing w:after="0" w:line="240" w:lineRule="auto"/>
      </w:pPr>
      <w:r>
        <w:separator/>
      </w:r>
    </w:p>
  </w:endnote>
  <w:endnote w:type="continuationSeparator" w:id="0">
    <w:p w14:paraId="35F77C61" w14:textId="77777777" w:rsidR="00A76307" w:rsidRDefault="00A76307" w:rsidP="007E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2584438"/>
      <w:docPartObj>
        <w:docPartGallery w:val="Page Numbers (Bottom of Page)"/>
        <w:docPartUnique/>
      </w:docPartObj>
    </w:sdtPr>
    <w:sdtEndPr>
      <w:rPr>
        <w:noProof/>
      </w:rPr>
    </w:sdtEndPr>
    <w:sdtContent>
      <w:p w14:paraId="26A3CF70" w14:textId="5E54C13F" w:rsidR="007E759B" w:rsidRDefault="007E759B">
        <w:pPr>
          <w:pStyle w:val="Footer"/>
          <w:jc w:val="right"/>
        </w:pPr>
        <w:r>
          <w:fldChar w:fldCharType="begin"/>
        </w:r>
        <w:r>
          <w:instrText xml:space="preserve"> PAGE   \* MERGEFORMAT </w:instrText>
        </w:r>
        <w:r>
          <w:fldChar w:fldCharType="separate"/>
        </w:r>
        <w:r w:rsidR="00D171E2">
          <w:rPr>
            <w:noProof/>
          </w:rPr>
          <w:t>4</w:t>
        </w:r>
        <w:r>
          <w:rPr>
            <w:noProof/>
          </w:rPr>
          <w:fldChar w:fldCharType="end"/>
        </w:r>
      </w:p>
    </w:sdtContent>
  </w:sdt>
  <w:p w14:paraId="248A4D68" w14:textId="77777777" w:rsidR="007E759B" w:rsidRDefault="007E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1FB0E" w14:textId="77777777" w:rsidR="00A76307" w:rsidRDefault="00A76307" w:rsidP="007E759B">
      <w:pPr>
        <w:spacing w:after="0" w:line="240" w:lineRule="auto"/>
      </w:pPr>
      <w:r>
        <w:separator/>
      </w:r>
    </w:p>
  </w:footnote>
  <w:footnote w:type="continuationSeparator" w:id="0">
    <w:p w14:paraId="7C029C56" w14:textId="77777777" w:rsidR="00A76307" w:rsidRDefault="00A76307" w:rsidP="007E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85608" w14:textId="6485E3FA" w:rsidR="007E759B" w:rsidRDefault="007E759B">
    <w:pPr>
      <w:pStyle w:val="Header"/>
    </w:pPr>
    <w:r w:rsidRPr="00B66270">
      <w:t xml:space="preserve">Ref: SADC/2/3/3   </w:t>
    </w:r>
  </w:p>
  <w:p w14:paraId="5A584C5D" w14:textId="77777777" w:rsidR="007E759B" w:rsidRDefault="007E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3F10"/>
    <w:multiLevelType w:val="multilevel"/>
    <w:tmpl w:val="28CA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E4EEF"/>
    <w:multiLevelType w:val="hybridMultilevel"/>
    <w:tmpl w:val="0216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BAE"/>
    <w:multiLevelType w:val="hybridMultilevel"/>
    <w:tmpl w:val="23BAD94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 w15:restartNumberingAfterBreak="0">
    <w:nsid w:val="09A1099B"/>
    <w:multiLevelType w:val="hybridMultilevel"/>
    <w:tmpl w:val="B9544514"/>
    <w:lvl w:ilvl="0" w:tplc="BB3C9DDC">
      <w:start w:val="4"/>
      <w:numFmt w:val="bullet"/>
      <w:lvlText w:val="-"/>
      <w:lvlJc w:val="left"/>
      <w:pPr>
        <w:ind w:left="720" w:hanging="360"/>
      </w:pPr>
      <w:rPr>
        <w:rFonts w:ascii="EYInterstate" w:eastAsia="Cambria" w:hAnsi="EYInterstate"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3D360E"/>
    <w:multiLevelType w:val="hybridMultilevel"/>
    <w:tmpl w:val="05F0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D7290"/>
    <w:multiLevelType w:val="hybridMultilevel"/>
    <w:tmpl w:val="A1E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F6236"/>
    <w:multiLevelType w:val="hybridMultilevel"/>
    <w:tmpl w:val="0E4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17773"/>
    <w:multiLevelType w:val="hybridMultilevel"/>
    <w:tmpl w:val="882C744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8" w15:restartNumberingAfterBreak="0">
    <w:nsid w:val="11900642"/>
    <w:multiLevelType w:val="hybridMultilevel"/>
    <w:tmpl w:val="9C96A4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136F3E3B"/>
    <w:multiLevelType w:val="multilevel"/>
    <w:tmpl w:val="946EC3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50" w:hanging="57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F23AF"/>
    <w:multiLevelType w:val="hybridMultilevel"/>
    <w:tmpl w:val="471E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C6086"/>
    <w:multiLevelType w:val="hybridMultilevel"/>
    <w:tmpl w:val="8F4E1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B1595D"/>
    <w:multiLevelType w:val="hybridMultilevel"/>
    <w:tmpl w:val="19401E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391063"/>
    <w:multiLevelType w:val="hybridMultilevel"/>
    <w:tmpl w:val="9D72AC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71961"/>
    <w:multiLevelType w:val="hybridMultilevel"/>
    <w:tmpl w:val="8AAC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C78C2"/>
    <w:multiLevelType w:val="hybridMultilevel"/>
    <w:tmpl w:val="E6644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1144AF"/>
    <w:multiLevelType w:val="hybridMultilevel"/>
    <w:tmpl w:val="431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819F0"/>
    <w:multiLevelType w:val="hybridMultilevel"/>
    <w:tmpl w:val="664E5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CE4DC6"/>
    <w:multiLevelType w:val="hybridMultilevel"/>
    <w:tmpl w:val="9260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55A3C"/>
    <w:multiLevelType w:val="hybridMultilevel"/>
    <w:tmpl w:val="A130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0" w15:restartNumberingAfterBreak="0">
    <w:nsid w:val="321D373F"/>
    <w:multiLevelType w:val="hybridMultilevel"/>
    <w:tmpl w:val="5FD60A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C1B82"/>
    <w:multiLevelType w:val="hybridMultilevel"/>
    <w:tmpl w:val="E9FE5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6604960"/>
    <w:multiLevelType w:val="hybridMultilevel"/>
    <w:tmpl w:val="6B96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24471"/>
    <w:multiLevelType w:val="hybridMultilevel"/>
    <w:tmpl w:val="CED2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04660"/>
    <w:multiLevelType w:val="hybridMultilevel"/>
    <w:tmpl w:val="32869E42"/>
    <w:lvl w:ilvl="0" w:tplc="A440C5FE">
      <w:start w:val="1"/>
      <w:numFmt w:val="bullet"/>
      <w:pStyle w:val="Listparagraph1"/>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43BA1"/>
    <w:multiLevelType w:val="hybridMultilevel"/>
    <w:tmpl w:val="7916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56AA6"/>
    <w:multiLevelType w:val="hybridMultilevel"/>
    <w:tmpl w:val="4964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51DAA"/>
    <w:multiLevelType w:val="hybridMultilevel"/>
    <w:tmpl w:val="CED2DE08"/>
    <w:lvl w:ilvl="0" w:tplc="7090A84A">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FA61670"/>
    <w:multiLevelType w:val="hybridMultilevel"/>
    <w:tmpl w:val="F884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12585"/>
    <w:multiLevelType w:val="hybridMultilevel"/>
    <w:tmpl w:val="3DC2C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77E6D5C"/>
    <w:multiLevelType w:val="hybridMultilevel"/>
    <w:tmpl w:val="5D2A8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AA44678"/>
    <w:multiLevelType w:val="hybridMultilevel"/>
    <w:tmpl w:val="6C5EA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B9F5E7B"/>
    <w:multiLevelType w:val="hybridMultilevel"/>
    <w:tmpl w:val="C108F87E"/>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33" w15:restartNumberingAfterBreak="0">
    <w:nsid w:val="4EDA342B"/>
    <w:multiLevelType w:val="multilevel"/>
    <w:tmpl w:val="109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5837C3"/>
    <w:multiLevelType w:val="hybridMultilevel"/>
    <w:tmpl w:val="FC18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112E69"/>
    <w:multiLevelType w:val="hybridMultilevel"/>
    <w:tmpl w:val="647C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5E4CA5"/>
    <w:multiLevelType w:val="hybridMultilevel"/>
    <w:tmpl w:val="269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E7986"/>
    <w:multiLevelType w:val="hybridMultilevel"/>
    <w:tmpl w:val="C7301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1316503"/>
    <w:multiLevelType w:val="hybridMultilevel"/>
    <w:tmpl w:val="E064E7D6"/>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1C7640F"/>
    <w:multiLevelType w:val="hybridMultilevel"/>
    <w:tmpl w:val="0D9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36423"/>
    <w:multiLevelType w:val="hybridMultilevel"/>
    <w:tmpl w:val="C6902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576BBA"/>
    <w:multiLevelType w:val="hybridMultilevel"/>
    <w:tmpl w:val="26DE6E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3027192"/>
    <w:multiLevelType w:val="hybridMultilevel"/>
    <w:tmpl w:val="D5A6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C4BEC"/>
    <w:multiLevelType w:val="multilevel"/>
    <w:tmpl w:val="CD5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C5B0F"/>
    <w:multiLevelType w:val="hybridMultilevel"/>
    <w:tmpl w:val="414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F4F18"/>
    <w:multiLevelType w:val="hybridMultilevel"/>
    <w:tmpl w:val="FE5C9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9271A52"/>
    <w:multiLevelType w:val="hybridMultilevel"/>
    <w:tmpl w:val="6BC2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106A0"/>
    <w:multiLevelType w:val="hybridMultilevel"/>
    <w:tmpl w:val="AB4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E17C6"/>
    <w:multiLevelType w:val="hybridMultilevel"/>
    <w:tmpl w:val="67547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C187680"/>
    <w:multiLevelType w:val="multilevel"/>
    <w:tmpl w:val="D9866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F6F0A2A"/>
    <w:multiLevelType w:val="hybridMultilevel"/>
    <w:tmpl w:val="5584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056034">
    <w:abstractNumId w:val="24"/>
  </w:num>
  <w:num w:numId="2" w16cid:durableId="2028561785">
    <w:abstractNumId w:val="20"/>
  </w:num>
  <w:num w:numId="3" w16cid:durableId="1423916840">
    <w:abstractNumId w:val="1"/>
  </w:num>
  <w:num w:numId="4" w16cid:durableId="842815615">
    <w:abstractNumId w:val="13"/>
  </w:num>
  <w:num w:numId="5" w16cid:durableId="990139304">
    <w:abstractNumId w:val="8"/>
  </w:num>
  <w:num w:numId="6" w16cid:durableId="1956936535">
    <w:abstractNumId w:val="3"/>
  </w:num>
  <w:num w:numId="7" w16cid:durableId="1228684591">
    <w:abstractNumId w:val="41"/>
  </w:num>
  <w:num w:numId="8" w16cid:durableId="1629044238">
    <w:abstractNumId w:val="38"/>
  </w:num>
  <w:num w:numId="9" w16cid:durableId="463817914">
    <w:abstractNumId w:val="21"/>
  </w:num>
  <w:num w:numId="10" w16cid:durableId="254872487">
    <w:abstractNumId w:val="29"/>
  </w:num>
  <w:num w:numId="11" w16cid:durableId="1792942365">
    <w:abstractNumId w:val="11"/>
  </w:num>
  <w:num w:numId="12" w16cid:durableId="826897704">
    <w:abstractNumId w:val="37"/>
  </w:num>
  <w:num w:numId="13" w16cid:durableId="1356347734">
    <w:abstractNumId w:val="31"/>
  </w:num>
  <w:num w:numId="14" w16cid:durableId="1784616975">
    <w:abstractNumId w:val="17"/>
  </w:num>
  <w:num w:numId="15" w16cid:durableId="787772331">
    <w:abstractNumId w:val="23"/>
  </w:num>
  <w:num w:numId="16" w16cid:durableId="1629892553">
    <w:abstractNumId w:val="42"/>
  </w:num>
  <w:num w:numId="17" w16cid:durableId="1561942028">
    <w:abstractNumId w:val="50"/>
  </w:num>
  <w:num w:numId="18" w16cid:durableId="918564768">
    <w:abstractNumId w:val="35"/>
  </w:num>
  <w:num w:numId="19" w16cid:durableId="1250773611">
    <w:abstractNumId w:val="25"/>
  </w:num>
  <w:num w:numId="20" w16cid:durableId="777405460">
    <w:abstractNumId w:val="44"/>
  </w:num>
  <w:num w:numId="21" w16cid:durableId="576520387">
    <w:abstractNumId w:val="47"/>
  </w:num>
  <w:num w:numId="22" w16cid:durableId="898244446">
    <w:abstractNumId w:val="14"/>
  </w:num>
  <w:num w:numId="23" w16cid:durableId="445588358">
    <w:abstractNumId w:val="4"/>
  </w:num>
  <w:num w:numId="24" w16cid:durableId="1065638889">
    <w:abstractNumId w:val="26"/>
  </w:num>
  <w:num w:numId="25" w16cid:durableId="1472942730">
    <w:abstractNumId w:val="22"/>
  </w:num>
  <w:num w:numId="26" w16cid:durableId="1827865667">
    <w:abstractNumId w:val="28"/>
  </w:num>
  <w:num w:numId="27" w16cid:durableId="918556946">
    <w:abstractNumId w:val="6"/>
  </w:num>
  <w:num w:numId="28" w16cid:durableId="1776900793">
    <w:abstractNumId w:val="5"/>
  </w:num>
  <w:num w:numId="29" w16cid:durableId="254049983">
    <w:abstractNumId w:val="39"/>
  </w:num>
  <w:num w:numId="30" w16cid:durableId="1796362078">
    <w:abstractNumId w:val="15"/>
  </w:num>
  <w:num w:numId="31" w16cid:durableId="1593051122">
    <w:abstractNumId w:val="2"/>
  </w:num>
  <w:num w:numId="32" w16cid:durableId="2138059745">
    <w:abstractNumId w:val="32"/>
  </w:num>
  <w:num w:numId="33" w16cid:durableId="1375232113">
    <w:abstractNumId w:val="7"/>
  </w:num>
  <w:num w:numId="34" w16cid:durableId="1538547895">
    <w:abstractNumId w:val="19"/>
  </w:num>
  <w:num w:numId="35" w16cid:durableId="1907690872">
    <w:abstractNumId w:val="18"/>
  </w:num>
  <w:num w:numId="36" w16cid:durableId="1212573526">
    <w:abstractNumId w:val="10"/>
  </w:num>
  <w:num w:numId="37" w16cid:durableId="1958633941">
    <w:abstractNumId w:val="46"/>
  </w:num>
  <w:num w:numId="38" w16cid:durableId="1698312819">
    <w:abstractNumId w:val="16"/>
  </w:num>
  <w:num w:numId="39" w16cid:durableId="2094232198">
    <w:abstractNumId w:val="34"/>
  </w:num>
  <w:num w:numId="40" w16cid:durableId="1275747095">
    <w:abstractNumId w:val="36"/>
  </w:num>
  <w:num w:numId="41" w16cid:durableId="1780182473">
    <w:abstractNumId w:val="48"/>
  </w:num>
  <w:num w:numId="42" w16cid:durableId="297880376">
    <w:abstractNumId w:val="45"/>
  </w:num>
  <w:num w:numId="43" w16cid:durableId="280723161">
    <w:abstractNumId w:val="27"/>
  </w:num>
  <w:num w:numId="44" w16cid:durableId="1794209285">
    <w:abstractNumId w:val="43"/>
  </w:num>
  <w:num w:numId="45" w16cid:durableId="1421371584">
    <w:abstractNumId w:val="0"/>
  </w:num>
  <w:num w:numId="46" w16cid:durableId="1358309788">
    <w:abstractNumId w:val="33"/>
  </w:num>
  <w:num w:numId="47" w16cid:durableId="1635477371">
    <w:abstractNumId w:val="9"/>
  </w:num>
  <w:num w:numId="48" w16cid:durableId="91903771">
    <w:abstractNumId w:val="49"/>
  </w:num>
  <w:num w:numId="49" w16cid:durableId="389380908">
    <w:abstractNumId w:val="12"/>
  </w:num>
  <w:num w:numId="50" w16cid:durableId="2035838934">
    <w:abstractNumId w:val="30"/>
  </w:num>
  <w:num w:numId="51" w16cid:durableId="1033076236">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2A"/>
    <w:rsid w:val="00010615"/>
    <w:rsid w:val="00043BDD"/>
    <w:rsid w:val="000511AF"/>
    <w:rsid w:val="0006722A"/>
    <w:rsid w:val="000F6330"/>
    <w:rsid w:val="001B07B1"/>
    <w:rsid w:val="00207043"/>
    <w:rsid w:val="00225781"/>
    <w:rsid w:val="00244E7B"/>
    <w:rsid w:val="00247200"/>
    <w:rsid w:val="002928DF"/>
    <w:rsid w:val="002C7532"/>
    <w:rsid w:val="002C7E5F"/>
    <w:rsid w:val="002E194F"/>
    <w:rsid w:val="002E3C6F"/>
    <w:rsid w:val="002E51F9"/>
    <w:rsid w:val="002F1D02"/>
    <w:rsid w:val="00337E7B"/>
    <w:rsid w:val="0035451E"/>
    <w:rsid w:val="00362683"/>
    <w:rsid w:val="003712D4"/>
    <w:rsid w:val="003C7530"/>
    <w:rsid w:val="0041597C"/>
    <w:rsid w:val="004566B3"/>
    <w:rsid w:val="004D4B89"/>
    <w:rsid w:val="00540586"/>
    <w:rsid w:val="00561CD8"/>
    <w:rsid w:val="00565484"/>
    <w:rsid w:val="005D1C95"/>
    <w:rsid w:val="005E3233"/>
    <w:rsid w:val="006132F9"/>
    <w:rsid w:val="0064293F"/>
    <w:rsid w:val="00663A30"/>
    <w:rsid w:val="00664942"/>
    <w:rsid w:val="00685750"/>
    <w:rsid w:val="006B0289"/>
    <w:rsid w:val="006F1074"/>
    <w:rsid w:val="00743CE8"/>
    <w:rsid w:val="00775245"/>
    <w:rsid w:val="007871BE"/>
    <w:rsid w:val="00792EAB"/>
    <w:rsid w:val="007C2CFC"/>
    <w:rsid w:val="007E759B"/>
    <w:rsid w:val="007F7CF8"/>
    <w:rsid w:val="00850799"/>
    <w:rsid w:val="0088497B"/>
    <w:rsid w:val="0088541F"/>
    <w:rsid w:val="008A09E8"/>
    <w:rsid w:val="008B6E1E"/>
    <w:rsid w:val="008F045C"/>
    <w:rsid w:val="009767D8"/>
    <w:rsid w:val="009D6C25"/>
    <w:rsid w:val="00A00FB5"/>
    <w:rsid w:val="00A76307"/>
    <w:rsid w:val="00AA7EB4"/>
    <w:rsid w:val="00B60A30"/>
    <w:rsid w:val="00B809A7"/>
    <w:rsid w:val="00BD6089"/>
    <w:rsid w:val="00C007AF"/>
    <w:rsid w:val="00C32C4E"/>
    <w:rsid w:val="00C6765A"/>
    <w:rsid w:val="00C8224A"/>
    <w:rsid w:val="00C92560"/>
    <w:rsid w:val="00D171E2"/>
    <w:rsid w:val="00D57F04"/>
    <w:rsid w:val="00DE579B"/>
    <w:rsid w:val="00E30680"/>
    <w:rsid w:val="00E949DE"/>
    <w:rsid w:val="00EE61E9"/>
    <w:rsid w:val="00EF071C"/>
    <w:rsid w:val="00F26E51"/>
    <w:rsid w:val="00F417B5"/>
    <w:rsid w:val="00F87E0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2DE46"/>
  <w15:chartTrackingRefBased/>
  <w15:docId w15:val="{DCD0F658-59AB-41AB-8F3E-01101E0E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1E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22A"/>
    <w:pPr>
      <w:ind w:left="720"/>
      <w:contextualSpacing/>
    </w:pPr>
  </w:style>
  <w:style w:type="paragraph" w:styleId="Header">
    <w:name w:val="header"/>
    <w:basedOn w:val="Normal"/>
    <w:link w:val="HeaderChar"/>
    <w:uiPriority w:val="99"/>
    <w:unhideWhenUsed/>
    <w:rsid w:val="007E7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59B"/>
  </w:style>
  <w:style w:type="paragraph" w:styleId="Footer">
    <w:name w:val="footer"/>
    <w:basedOn w:val="Normal"/>
    <w:link w:val="FooterChar"/>
    <w:uiPriority w:val="99"/>
    <w:unhideWhenUsed/>
    <w:rsid w:val="007E7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59B"/>
  </w:style>
  <w:style w:type="character" w:customStyle="1" w:styleId="Heading1Char">
    <w:name w:val="Heading 1 Char"/>
    <w:basedOn w:val="DefaultParagraphFont"/>
    <w:link w:val="Heading1"/>
    <w:uiPriority w:val="9"/>
    <w:rsid w:val="00EE61E9"/>
    <w:rPr>
      <w:rFonts w:asciiTheme="majorHAnsi" w:eastAsiaTheme="majorEastAsia" w:hAnsiTheme="majorHAnsi" w:cstheme="majorBidi"/>
      <w:color w:val="2F5496" w:themeColor="accent1" w:themeShade="BF"/>
      <w:sz w:val="32"/>
      <w:szCs w:val="32"/>
      <w:lang w:val="en-US"/>
    </w:rPr>
  </w:style>
  <w:style w:type="paragraph" w:customStyle="1" w:styleId="Listparagraph1">
    <w:name w:val="List paragraph 1"/>
    <w:basedOn w:val="ListParagraph"/>
    <w:qFormat/>
    <w:rsid w:val="00EE61E9"/>
    <w:pPr>
      <w:numPr>
        <w:numId w:val="1"/>
      </w:numPr>
      <w:spacing w:before="120" w:after="120" w:line="240" w:lineRule="auto"/>
      <w:contextualSpacing w:val="0"/>
      <w:jc w:val="both"/>
    </w:pPr>
    <w:rPr>
      <w:rFonts w:ascii="EYInterstate" w:eastAsia="Cambria" w:hAnsi="EYInterstate" w:cs="Times New Roman"/>
      <w:color w:val="404040" w:themeColor="text1" w:themeTint="BF"/>
      <w:sz w:val="20"/>
      <w:szCs w:val="24"/>
      <w:lang w:val="en-GB"/>
    </w:rPr>
  </w:style>
  <w:style w:type="paragraph" w:customStyle="1" w:styleId="Default">
    <w:name w:val="Default"/>
    <w:rsid w:val="00F417B5"/>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6250E-E49B-48F5-BE45-2BF5AAAA2F22}"/>
</file>

<file path=customXml/itemProps2.xml><?xml version="1.0" encoding="utf-8"?>
<ds:datastoreItem xmlns:ds="http://schemas.openxmlformats.org/officeDocument/2006/customXml" ds:itemID="{25E858D5-5BC6-4675-96DF-FFB0294518C9}">
  <ds:schemaRefs>
    <ds:schemaRef ds:uri="http://schemas.microsoft.com/office/2006/metadata/properties"/>
    <ds:schemaRef ds:uri="http://schemas.microsoft.com/office/infopath/2007/PartnerControls"/>
    <ds:schemaRef ds:uri="8101fc20-ba07-4949-b6e7-d6aec4519025"/>
    <ds:schemaRef ds:uri="c7b495ae-f944-41aa-905a-987dd509ffd3"/>
    <ds:schemaRef ds:uri="http://schemas.microsoft.com/sharepoint/v3"/>
  </ds:schemaRefs>
</ds:datastoreItem>
</file>

<file path=customXml/itemProps3.xml><?xml version="1.0" encoding="utf-8"?>
<ds:datastoreItem xmlns:ds="http://schemas.openxmlformats.org/officeDocument/2006/customXml" ds:itemID="{BCB1D054-A1A1-49E4-8B51-21884C750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7079</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Ramahobo</dc:creator>
  <cp:keywords/>
  <dc:description/>
  <cp:lastModifiedBy>Keletso Ramahobo</cp:lastModifiedBy>
  <cp:revision>2</cp:revision>
  <dcterms:created xsi:type="dcterms:W3CDTF">2024-06-06T15:40:00Z</dcterms:created>
  <dcterms:modified xsi:type="dcterms:W3CDTF">2024-06-06T15:40:00Z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7f3ae55961fae37ca8bc7bc061666f24b9f5a87350de20075218e4125eda9822</vt:lpwstr>
  </property>
  <property fmtid="{D5CDD505-2E9C-101B-9397-08002B2CF9AE}" pid="3" name="MSIP_Label_70d91555-27bb-46d2-9299-bbdc28766cf5_Enabled">
    <vt:lpwstr>true</vt:lpwstr>
  </property>
  <property fmtid="{D5CDD505-2E9C-101B-9397-08002B2CF9AE}" pid="4" name="MSIP_Label_70d91555-27bb-46d2-9299-bbdc28766cf5_SetDate">
    <vt:lpwstr>2023-04-24T19:39:32Z</vt:lpwstr>
  </property>
  <property fmtid="{D5CDD505-2E9C-101B-9397-08002B2CF9AE}" pid="5" name="MSIP_Label_70d91555-27bb-46d2-9299-bbdc28766cf5_Method">
    <vt:lpwstr>Privileged</vt:lpwstr>
  </property>
  <property fmtid="{D5CDD505-2E9C-101B-9397-08002B2CF9AE}" pid="6" name="MSIP_Label_70d91555-27bb-46d2-9299-bbdc28766cf5_Name">
    <vt:lpwstr>Open - General</vt:lpwstr>
  </property>
  <property fmtid="{D5CDD505-2E9C-101B-9397-08002B2CF9AE}" pid="7" name="MSIP_Label_70d91555-27bb-46d2-9299-bbdc28766cf5_SiteId">
    <vt:lpwstr>49d00196-dd46-45ae-a2e6-912969fa3ac8</vt:lpwstr>
  </property>
  <property fmtid="{D5CDD505-2E9C-101B-9397-08002B2CF9AE}" pid="8" name="MSIP_Label_70d91555-27bb-46d2-9299-bbdc28766cf5_ActionId">
    <vt:lpwstr>82ec5a46-5fd4-40a0-b2da-189db720d633</vt:lpwstr>
  </property>
  <property fmtid="{D5CDD505-2E9C-101B-9397-08002B2CF9AE}" pid="9" name="MSIP_Label_70d91555-27bb-46d2-9299-bbdc28766cf5_ContentBits">
    <vt:lpwstr>0</vt:lpwstr>
  </property>
  <property fmtid="{D5CDD505-2E9C-101B-9397-08002B2CF9AE}" pid="10" name="ContentTypeId">
    <vt:lpwstr>0x01010088D26D7729DC404C8656BACE387338A9</vt:lpwstr>
  </property>
  <property fmtid="{D5CDD505-2E9C-101B-9397-08002B2CF9AE}" pid="11" name="Order">
    <vt:r8>27843000</vt:r8>
  </property>
  <property fmtid="{D5CDD505-2E9C-101B-9397-08002B2CF9AE}" pid="12" name="MediaServiceImageTags">
    <vt:lpwstr/>
  </property>
</Properties>
</file>